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:rsidR="0099253A" w:rsidRDefault="00CA4AB6">
      <w:pPr>
        <w:spacing w:before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4263921</wp:posOffset>
                </wp:positionH>
                <wp:positionV relativeFrom="paragraph">
                  <wp:posOffset>-266065</wp:posOffset>
                </wp:positionV>
                <wp:extent cx="2672080" cy="538193"/>
                <wp:effectExtent l="0" t="0" r="0" b="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080" cy="538193"/>
                          <a:chOff x="4009960" y="3510904"/>
                          <a:chExt cx="2672080" cy="538195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4009960" y="3510904"/>
                            <a:ext cx="2672080" cy="538195"/>
                            <a:chOff x="4009960" y="3510904"/>
                            <a:chExt cx="2672080" cy="53819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009960" y="3510904"/>
                              <a:ext cx="2672075" cy="5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9253A" w:rsidRDefault="0099253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e 3"/>
                          <wpg:cNvGrpSpPr/>
                          <wpg:grpSpPr>
                            <a:xfrm>
                              <a:off x="4009960" y="3510904"/>
                              <a:ext cx="2672080" cy="538195"/>
                              <a:chOff x="4009960" y="3510904"/>
                              <a:chExt cx="2672080" cy="538195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4009960" y="3510904"/>
                                <a:ext cx="2672075" cy="5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9253A" w:rsidRDefault="0099253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4009960" y="3510904"/>
                                <a:ext cx="2672080" cy="538195"/>
                                <a:chOff x="4009960" y="3510904"/>
                                <a:chExt cx="2672080" cy="53819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4009960" y="3510904"/>
                                  <a:ext cx="2672075" cy="5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9253A" w:rsidRDefault="0099253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e 7"/>
                              <wpg:cNvGrpSpPr/>
                              <wpg:grpSpPr>
                                <a:xfrm>
                                  <a:off x="4009960" y="3510904"/>
                                  <a:ext cx="2672080" cy="538195"/>
                                  <a:chOff x="4009960" y="3510904"/>
                                  <a:chExt cx="2672080" cy="538195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4009960" y="3510904"/>
                                    <a:ext cx="2672075" cy="5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9253A" w:rsidRDefault="0099253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oupe 9"/>
                                <wpg:cNvGrpSpPr/>
                                <wpg:grpSpPr>
                                  <a:xfrm>
                                    <a:off x="4009960" y="3510904"/>
                                    <a:ext cx="2672080" cy="538195"/>
                                    <a:chOff x="4009960" y="3516475"/>
                                    <a:chExt cx="2672080" cy="527052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4009960" y="3516475"/>
                                      <a:ext cx="2672075" cy="52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99253A" w:rsidRDefault="0099253A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oupe 11"/>
                                  <wpg:cNvGrpSpPr/>
                                  <wpg:grpSpPr>
                                    <a:xfrm>
                                      <a:off x="4009960" y="3516477"/>
                                      <a:ext cx="2672080" cy="527050"/>
                                      <a:chOff x="0" y="2"/>
                                      <a:chExt cx="2672080" cy="527050"/>
                                    </a:xfrm>
                                  </wpg:grpSpPr>
                                  <wps:wsp>
                                    <wps:cNvPr id="12" name="Rectangle 12"/>
                                    <wps:cNvSpPr/>
                                    <wps:spPr>
                                      <a:xfrm>
                                        <a:off x="0" y="2"/>
                                        <a:ext cx="2672075" cy="527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53A" w:rsidRDefault="0099253A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4" name="Shape 14" descr="C:\Users\Kike\AppData\Local\Microsoft\Windows\INetCache\Content.Word\CRAterre-couleur-H-sans-ENSAG (1).jpg"/>
                                      <pic:cNvPicPr preferRelativeResize="0"/>
                                    </pic:nvPicPr>
                                    <pic:blipFill rotWithShape="1">
                                      <a:blip r:embed="rId8">
                                        <a:alphaModFix/>
                                      </a:blip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1838325" y="77479"/>
                                        <a:ext cx="833755" cy="330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3" o:spid="_x0000_s1026" style="position:absolute;left:0;text-align:left;margin-left:335.75pt;margin-top:-20.95pt;width:210.4pt;height:42.4pt;z-index:251658240;mso-height-relative:margin" coordorigin="40099,35109" coordsize="26720,53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">
                <v:group id="Groupe 1" o:spid="_x0000_s1027" style="position:absolute;left:40099;top:35109;width:26721;height:5381" coordorigin="40099,35109" coordsize="26720,5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28" style="position:absolute;left:40099;top:35109;width:26721;height:5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99253A" w:rsidRDefault="0099253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e 3" o:spid="_x0000_s1029" style="position:absolute;left:40099;top:35109;width:26721;height:5381" coordorigin="40099,35109" coordsize="26720,5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ctangle 4" o:spid="_x0000_s1030" style="position:absolute;left:40099;top:35109;width:26721;height:5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99253A" w:rsidRDefault="0099253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e 5" o:spid="_x0000_s1031" style="position:absolute;left:40099;top:35109;width:26721;height:5381" coordorigin="40099,35109" coordsize="26720,5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Rectangle 6" o:spid="_x0000_s1032" style="position:absolute;left:40099;top:35109;width:26721;height:5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:rsidR="0099253A" w:rsidRDefault="0099253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e 7" o:spid="_x0000_s1033" style="position:absolute;left:40099;top:35109;width:26721;height:5381" coordorigin="40099,35109" coordsize="26720,5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rect id="Rectangle 8" o:spid="_x0000_s1034" style="position:absolute;left:40099;top:35109;width:26721;height:5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    <v:textbox inset="2.53958mm,2.53958mm,2.53958mm,2.53958mm">
                            <w:txbxContent>
                              <w:p w:rsidR="0099253A" w:rsidRDefault="0099253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e 9" o:spid="_x0000_s1035" style="position:absolute;left:40099;top:35109;width:26721;height:5381" coordorigin="40099,35164" coordsize="26720,5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10" o:spid="_x0000_s1036" style="position:absolute;left:40099;top:35164;width:26721;height:5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:rsidR="0099253A" w:rsidRDefault="0099253A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e 11" o:spid="_x0000_s1037" style="position:absolute;left:40099;top:35164;width:26721;height:5271" coordorigin="" coordsize="26720,5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v:rect id="Rectangle 12" o:spid="_x0000_s1038" style="position:absolute;width:26720;height:5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          <v:textbox inset="2.53958mm,2.53958mm,2.53958mm,2.53958mm">
                                <w:txbxContent>
                                  <w:p w:rsidR="0099253A" w:rsidRDefault="0099253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 14" o:spid="_x0000_s1039" type="#_x0000_t75" style="position:absolute;left:18383;top:774;width:8337;height:330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LUvHCAAAA2wAAAA8AAABkcnMvZG93bnJldi54bWxET0trAjEQvhf6H8IIvdWsi2jZGhcrWspe&#10;xAe0x2Ez3SxuJkuS6vrvTaHQ23x8z1mUg+3EhXxoHSuYjDMQxLXTLTcKTsft8wuIEJE1do5JwY0C&#10;lMvHhwUW2l15T5dDbEQK4VCgAhNjX0gZakMWw9j1xIn7dt5iTNA3Unu8pnDbyTzLZtJiy6nBYE9r&#10;Q/X58GMVbL98vdNZFaa3z3z+VlXmfdPvlXoaDatXEJGG+C/+c3/oNH8Kv7+k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y1LxwgAAANsAAAAPAAAAAAAAAAAAAAAAAJ8C&#10;AABkcnMvZG93bnJldi54bWxQSwUGAAAAAAQABAD3AAAAjgMAAAAA&#10;">
                              <v:imagedata r:id="rId9" o:title="CRAterre-couleur-H-sans-ENSAG (1)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99253A" w:rsidRPr="00DA2994" w:rsidRDefault="00DA2994">
      <w:pPr>
        <w:spacing w:before="120"/>
        <w:jc w:val="center"/>
        <w:rPr>
          <w:rFonts w:ascii="Calibri" w:eastAsia="Calibri" w:hAnsi="Calibri" w:cs="Calibri"/>
          <w:b/>
          <w:sz w:val="28"/>
          <w:szCs w:val="28"/>
          <w:lang w:val="fr-FR"/>
        </w:rPr>
      </w:pPr>
      <w:r w:rsidRPr="00DA2994">
        <w:rPr>
          <w:rFonts w:ascii="Calibri" w:eastAsia="Calibri" w:hAnsi="Calibri" w:cs="Calibri"/>
          <w:b/>
          <w:sz w:val="28"/>
          <w:szCs w:val="28"/>
          <w:lang w:val="fr-FR"/>
        </w:rPr>
        <w:t>FORMULAIRE</w:t>
      </w:r>
      <w:r w:rsidR="00CA4AB6" w:rsidRPr="00DA2994">
        <w:rPr>
          <w:rFonts w:ascii="Calibri" w:eastAsia="Calibri" w:hAnsi="Calibri" w:cs="Calibri"/>
          <w:b/>
          <w:sz w:val="28"/>
          <w:szCs w:val="28"/>
          <w:lang w:val="fr-FR"/>
        </w:rPr>
        <w:t xml:space="preserve"> 1 </w:t>
      </w:r>
    </w:p>
    <w:p w:rsidR="00D41FE4" w:rsidRDefault="00DA2994" w:rsidP="00D41FE4">
      <w:pPr>
        <w:spacing w:before="120"/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DA2994">
        <w:rPr>
          <w:rFonts w:ascii="Calibri" w:eastAsia="Calibri" w:hAnsi="Calibri" w:cs="Calibri"/>
          <w:b/>
          <w:sz w:val="24"/>
          <w:szCs w:val="24"/>
          <w:lang w:val="fr-FR"/>
        </w:rPr>
        <w:t>ENTRETIEN AVEC LES AUTORITÉS</w:t>
      </w:r>
      <w:r w:rsidR="00D41FE4">
        <w:rPr>
          <w:rFonts w:ascii="Calibri" w:eastAsia="Calibri" w:hAnsi="Calibri" w:cs="Calibri"/>
          <w:b/>
          <w:sz w:val="24"/>
          <w:szCs w:val="24"/>
          <w:lang w:val="fr-FR"/>
        </w:rPr>
        <w:t xml:space="preserve"> LOCALES </w:t>
      </w:r>
      <w:r w:rsidR="000A1075">
        <w:rPr>
          <w:rFonts w:ascii="Calibri" w:eastAsia="Calibri" w:hAnsi="Calibri" w:cs="Calibri"/>
          <w:b/>
          <w:sz w:val="24"/>
          <w:szCs w:val="24"/>
          <w:lang w:val="fr-FR"/>
        </w:rPr>
        <w:t>ET</w:t>
      </w:r>
      <w:bookmarkStart w:id="1" w:name="_GoBack"/>
      <w:bookmarkEnd w:id="1"/>
      <w:r w:rsidR="000A1075">
        <w:rPr>
          <w:rFonts w:ascii="Calibri" w:eastAsia="Calibri" w:hAnsi="Calibri" w:cs="Calibri"/>
          <w:b/>
          <w:sz w:val="24"/>
          <w:szCs w:val="24"/>
          <w:lang w:val="fr-FR"/>
        </w:rPr>
        <w:t xml:space="preserve"> INFORMATEURS CLES</w:t>
      </w:r>
    </w:p>
    <w:p w:rsidR="00D41FE4" w:rsidRPr="00D41FE4" w:rsidRDefault="00D41FE4" w:rsidP="00D41FE4">
      <w:pPr>
        <w:spacing w:before="120"/>
        <w:jc w:val="center"/>
        <w:rPr>
          <w:rFonts w:ascii="Calibri" w:eastAsia="Calibri" w:hAnsi="Calibri" w:cs="Calibri"/>
          <w:b/>
          <w:szCs w:val="22"/>
          <w:lang w:val="fr-FR"/>
        </w:rPr>
      </w:pPr>
      <w:r w:rsidRPr="00D41FE4">
        <w:rPr>
          <w:rFonts w:ascii="Calibri" w:eastAsia="Calibri" w:hAnsi="Calibri" w:cs="Calibri"/>
          <w:b/>
          <w:szCs w:val="22"/>
          <w:lang w:val="fr-FR"/>
        </w:rPr>
        <w:t xml:space="preserve">(En plus des autorités, des représentants de la protection civile, des ingénieurs ou architectes de la municipalité et des leaders communautaires </w:t>
      </w:r>
      <w:r>
        <w:rPr>
          <w:rFonts w:ascii="Calibri" w:eastAsia="Calibri" w:hAnsi="Calibri" w:cs="Calibri"/>
          <w:b/>
          <w:szCs w:val="22"/>
          <w:lang w:val="fr-FR"/>
        </w:rPr>
        <w:t>-</w:t>
      </w:r>
      <w:r w:rsidRPr="00D41FE4">
        <w:rPr>
          <w:rFonts w:ascii="Calibri" w:eastAsia="Calibri" w:hAnsi="Calibri" w:cs="Calibri"/>
          <w:b/>
          <w:szCs w:val="22"/>
          <w:lang w:val="fr-FR"/>
        </w:rPr>
        <w:t>par exemple</w:t>
      </w:r>
      <w:r>
        <w:rPr>
          <w:rFonts w:ascii="Calibri" w:eastAsia="Calibri" w:hAnsi="Calibri" w:cs="Calibri"/>
          <w:b/>
          <w:szCs w:val="22"/>
          <w:lang w:val="fr-FR"/>
        </w:rPr>
        <w:t>-</w:t>
      </w:r>
      <w:r w:rsidRPr="00D41FE4">
        <w:rPr>
          <w:rFonts w:ascii="Calibri" w:eastAsia="Calibri" w:hAnsi="Calibri" w:cs="Calibri"/>
          <w:b/>
          <w:szCs w:val="22"/>
          <w:lang w:val="fr-FR"/>
        </w:rPr>
        <w:t xml:space="preserve"> seraient les bienvenus dans cet entretien)</w:t>
      </w:r>
    </w:p>
    <w:p w:rsidR="00D41FE4" w:rsidRPr="00DA2994" w:rsidRDefault="00D41FE4">
      <w:pPr>
        <w:spacing w:before="120"/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:rsidR="00DA2994" w:rsidRPr="00DA2994" w:rsidRDefault="00DA2994" w:rsidP="00DA2994">
      <w:pPr>
        <w:spacing w:after="120"/>
        <w:jc w:val="center"/>
        <w:rPr>
          <w:rFonts w:ascii="Calibri" w:eastAsia="Calibri" w:hAnsi="Calibri" w:cs="Calibri"/>
          <w:i/>
          <w:lang w:val="fr-FR"/>
        </w:rPr>
      </w:pPr>
      <w:r w:rsidRPr="00DA2994">
        <w:rPr>
          <w:rFonts w:ascii="Calibri" w:eastAsia="Calibri" w:hAnsi="Calibri" w:cs="Calibri"/>
          <w:i/>
          <w:lang w:val="fr-FR"/>
        </w:rPr>
        <w:t>Le but de ce formulaire est de synthétiser les informations recueillies lors de l'entretien avec les autorités locales.</w:t>
      </w:r>
    </w:p>
    <w:p w:rsidR="00DA2994" w:rsidRPr="00DA2994" w:rsidRDefault="00DA2994" w:rsidP="00DA2994">
      <w:pPr>
        <w:spacing w:after="120"/>
        <w:jc w:val="center"/>
        <w:rPr>
          <w:rFonts w:ascii="Calibri" w:eastAsia="Calibri" w:hAnsi="Calibri" w:cs="Calibri"/>
          <w:i/>
          <w:lang w:val="fr-FR"/>
        </w:rPr>
      </w:pPr>
      <w:r w:rsidRPr="00DA2994">
        <w:rPr>
          <w:rFonts w:ascii="Calibri" w:eastAsia="Calibri" w:hAnsi="Calibri" w:cs="Calibri"/>
          <w:i/>
          <w:lang w:val="fr-FR"/>
        </w:rPr>
        <w:t>Cet entretien se veut court et ouvert. C'est le point d'entrée de l'analyse contextuelle. Si les autorités ont le temps et qu'elles vivent dans la communauté, elles peuvent être invitées à participer à l'entretien collectif, mais cela peut être évité s'il existe une possibilité d'ingérence / pression des autorités sur la représentation de la communauté (Formulaire 2).</w:t>
      </w:r>
    </w:p>
    <w:p w:rsidR="00DA2994" w:rsidRPr="00DA2994" w:rsidRDefault="00DA2994" w:rsidP="00DA2994">
      <w:pPr>
        <w:spacing w:after="120"/>
        <w:jc w:val="center"/>
        <w:rPr>
          <w:rFonts w:ascii="Calibri" w:eastAsia="Calibri" w:hAnsi="Calibri" w:cs="Calibri"/>
          <w:i/>
          <w:lang w:val="fr-FR"/>
        </w:rPr>
      </w:pPr>
      <w:r w:rsidRPr="00DA2994">
        <w:rPr>
          <w:rFonts w:ascii="Calibri" w:eastAsia="Calibri" w:hAnsi="Calibri" w:cs="Calibri"/>
          <w:i/>
          <w:lang w:val="fr-FR"/>
        </w:rPr>
        <w:t>Assurez-vous de ne pas susciter d'attentes et d'expliquer correctement l'objectif des entretiens.</w:t>
      </w:r>
    </w:p>
    <w:p w:rsidR="0061395D" w:rsidRDefault="00D41FE4" w:rsidP="0061395D">
      <w:pPr>
        <w:spacing w:after="120"/>
        <w:jc w:val="center"/>
        <w:rPr>
          <w:rFonts w:ascii="Calibri" w:eastAsia="Calibri" w:hAnsi="Calibri" w:cs="Calibri"/>
          <w:i/>
          <w:lang w:val="fr-FR"/>
        </w:rPr>
      </w:pPr>
      <w:r w:rsidRPr="000D49A6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23F404" wp14:editId="323E3287">
                <wp:simplePos x="0" y="0"/>
                <wp:positionH relativeFrom="column">
                  <wp:posOffset>70485</wp:posOffset>
                </wp:positionH>
                <wp:positionV relativeFrom="paragraph">
                  <wp:posOffset>469265</wp:posOffset>
                </wp:positionV>
                <wp:extent cx="6864350" cy="198120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9A6" w:rsidRDefault="000D49A6" w:rsidP="000D49A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/>
                              <w:ind w:left="-57" w:right="-113"/>
                              <w:rPr>
                                <w:rFonts w:ascii="Calibri" w:eastAsia="Calibri" w:hAnsi="Calibri" w:cs="Calibri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lang w:val="fr-FR"/>
                              </w:rPr>
                              <w:t>Révision</w:t>
                            </w:r>
                            <w:r w:rsidRPr="000D49A6">
                              <w:rPr>
                                <w:rFonts w:ascii="Calibri" w:eastAsia="Calibri" w:hAnsi="Calibri" w:cs="Calibri"/>
                                <w:b/>
                                <w:lang w:val="fr-FR"/>
                              </w:rPr>
                              <w:t xml:space="preserve"> des formulaires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lang w:val="fr-FR"/>
                              </w:rPr>
                              <w:t> :</w:t>
                            </w:r>
                          </w:p>
                          <w:p w:rsidR="003B3559" w:rsidRDefault="003B3559" w:rsidP="003B355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/>
                              <w:ind w:right="-11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Ces formulaires doivent </w:t>
                            </w:r>
                            <w:r w:rsidR="0061395D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idéalement </w:t>
                            </w:r>
                            <w: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être adaptés </w:t>
                            </w:r>
                            <w:r w:rsidR="002674D4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pour</w:t>
                            </w:r>
                            <w: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chaque contexte donné. </w:t>
                            </w:r>
                          </w:p>
                          <w:p w:rsidR="003B3559" w:rsidRPr="003B3559" w:rsidRDefault="003B3559" w:rsidP="003B3559">
                            <w:pPr>
                              <w:pStyle w:val="Paragraphedelist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/>
                              <w:ind w:left="303" w:right="-11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:rsidR="000D49A6" w:rsidRDefault="000D49A6" w:rsidP="000D49A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/>
                              <w:ind w:right="-11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0D49A6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Si vous souhaitez ajouter des questions, veuillez</w:t>
                            </w:r>
                            <w:r w:rsidR="003B355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idéalement</w:t>
                            </w:r>
                            <w:r w:rsidRPr="000D49A6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le faire à la fin d'une section </w:t>
                            </w:r>
                            <w:r w:rsidR="003B355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(chaque section porte un numéro différent dans la première colonne du tableau) </w:t>
                            </w:r>
                            <w:r w:rsidRPr="000D49A6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afin que les numéros des questions ne varient pas. Si vous proposez d'éliminer une question en raison d'un manque de pertinence</w:t>
                            </w:r>
                            <w:r w:rsidR="002674D4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ou autre</w:t>
                            </w:r>
                            <w:r w:rsidRPr="000D49A6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, veuillez mettre un commentaire</w:t>
                            </w:r>
                            <w:r w:rsidR="002674D4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à côté </w:t>
                            </w:r>
                            <w:r w:rsidR="00525885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au lieu de l’effacer directement</w:t>
                            </w:r>
                            <w:r w:rsidR="001034AD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. De cette façon, la trame de rapport sera mise-à-jour et </w:t>
                            </w:r>
                            <w:r w:rsidRPr="000D49A6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les liens entre les questionnaires et le modèle de rapport</w:t>
                            </w:r>
                            <w:r w:rsidR="001034AD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seront conservés</w:t>
                            </w:r>
                            <w:r w:rsidRPr="000D49A6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.</w:t>
                            </w:r>
                          </w:p>
                          <w:p w:rsidR="00FB545F" w:rsidRPr="00FB545F" w:rsidRDefault="00FB545F" w:rsidP="00FB545F">
                            <w:pPr>
                              <w:pStyle w:val="Paragraphedeliste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:rsidR="00FB545F" w:rsidRPr="00FB545F" w:rsidRDefault="00FB545F" w:rsidP="00FB545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/>
                              <w:ind w:right="-11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FB545F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Après chaque question il y a un message qui commence par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FF00FF"/>
                                <w:lang w:val="fr-FR"/>
                              </w:rPr>
                              <w:t xml:space="preserve"> </w:t>
                            </w:r>
                            <w:r w:rsidR="004D0F65" w:rsidRPr="00755C06">
                              <w:rPr>
                                <w:rFonts w:ascii="Calibri" w:eastAsia="Calibri" w:hAnsi="Calibri" w:cs="Calibri"/>
                                <w:i/>
                                <w:color w:val="943634" w:themeColor="accent2" w:themeShade="BF"/>
                                <w:lang w:val="fr-FR"/>
                              </w:rPr>
                              <w:t xml:space="preserve">« Rapport -&gt; » </w:t>
                            </w:r>
                            <w:r w:rsidRPr="00FB545F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et qui indique les sections de la trame du rapport où les informations recueillies dans une question donnée peuvent être intégrées.  </w:t>
                            </w:r>
                          </w:p>
                          <w:p w:rsidR="00FB545F" w:rsidRDefault="00FB545F" w:rsidP="000D49A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/>
                              <w:ind w:right="-11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:rsidR="000D49A6" w:rsidRPr="000D49A6" w:rsidRDefault="000D49A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F4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0" type="#_x0000_t202" style="position:absolute;left:0;text-align:left;margin-left:5.55pt;margin-top:36.95pt;width:540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" fillcolor="#f2f2f2 [3052]" strokecolor="#7f7f7f [1612]">
                <v:textbox>
                  <w:txbxContent>
                    <w:p w:rsidR="000D49A6" w:rsidRDefault="000D49A6" w:rsidP="000D49A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/>
                        <w:ind w:left="-57" w:right="-113"/>
                        <w:rPr>
                          <w:rFonts w:ascii="Calibri" w:eastAsia="Calibri" w:hAnsi="Calibri" w:cs="Calibri"/>
                          <w:b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lang w:val="fr-FR"/>
                        </w:rPr>
                        <w:t>Révision</w:t>
                      </w:r>
                      <w:r w:rsidRPr="000D49A6">
                        <w:rPr>
                          <w:rFonts w:ascii="Calibri" w:eastAsia="Calibri" w:hAnsi="Calibri" w:cs="Calibri"/>
                          <w:b/>
                          <w:lang w:val="fr-FR"/>
                        </w:rPr>
                        <w:t xml:space="preserve"> des formulaires</w:t>
                      </w:r>
                      <w:r>
                        <w:rPr>
                          <w:rFonts w:ascii="Calibri" w:eastAsia="Calibri" w:hAnsi="Calibri" w:cs="Calibri"/>
                          <w:b/>
                          <w:lang w:val="fr-FR"/>
                        </w:rPr>
                        <w:t> :</w:t>
                      </w:r>
                    </w:p>
                    <w:p w:rsidR="003B3559" w:rsidRDefault="003B3559" w:rsidP="003B355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/>
                        <w:ind w:right="-11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lang w:val="fr-FR"/>
                        </w:rPr>
                        <w:t xml:space="preserve">Ces formulaires doivent </w:t>
                      </w:r>
                      <w:r w:rsidR="0061395D">
                        <w:rPr>
                          <w:rFonts w:ascii="Calibri" w:eastAsia="Calibri" w:hAnsi="Calibri" w:cs="Calibri"/>
                          <w:lang w:val="fr-FR"/>
                        </w:rPr>
                        <w:t xml:space="preserve">idéalement </w:t>
                      </w:r>
                      <w:r>
                        <w:rPr>
                          <w:rFonts w:ascii="Calibri" w:eastAsia="Calibri" w:hAnsi="Calibri" w:cs="Calibri"/>
                          <w:lang w:val="fr-FR"/>
                        </w:rPr>
                        <w:t xml:space="preserve">être adaptés </w:t>
                      </w:r>
                      <w:r w:rsidR="002674D4">
                        <w:rPr>
                          <w:rFonts w:ascii="Calibri" w:eastAsia="Calibri" w:hAnsi="Calibri" w:cs="Calibri"/>
                          <w:lang w:val="fr-FR"/>
                        </w:rPr>
                        <w:t>pour</w:t>
                      </w:r>
                      <w:r>
                        <w:rPr>
                          <w:rFonts w:ascii="Calibri" w:eastAsia="Calibri" w:hAnsi="Calibri" w:cs="Calibri"/>
                          <w:lang w:val="fr-FR"/>
                        </w:rPr>
                        <w:t xml:space="preserve"> chaque contexte donné. </w:t>
                      </w:r>
                    </w:p>
                    <w:p w:rsidR="003B3559" w:rsidRPr="003B3559" w:rsidRDefault="003B3559" w:rsidP="003B3559">
                      <w:pPr>
                        <w:pStyle w:val="Paragraphedeliste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/>
                        <w:ind w:left="303" w:right="-11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:rsidR="000D49A6" w:rsidRDefault="000D49A6" w:rsidP="000D49A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/>
                        <w:ind w:right="-11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0D49A6">
                        <w:rPr>
                          <w:rFonts w:ascii="Calibri" w:eastAsia="Calibri" w:hAnsi="Calibri" w:cs="Calibri"/>
                          <w:lang w:val="fr-FR"/>
                        </w:rPr>
                        <w:t>Si vous souhaitez ajouter des questions, veuillez</w:t>
                      </w:r>
                      <w:r w:rsidR="003B355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idéalement</w:t>
                      </w:r>
                      <w:r w:rsidRPr="000D49A6">
                        <w:rPr>
                          <w:rFonts w:ascii="Calibri" w:eastAsia="Calibri" w:hAnsi="Calibri" w:cs="Calibri"/>
                          <w:lang w:val="fr-FR"/>
                        </w:rPr>
                        <w:t xml:space="preserve"> le faire à la fin d'une section </w:t>
                      </w:r>
                      <w:r w:rsidR="003B3559">
                        <w:rPr>
                          <w:rFonts w:ascii="Calibri" w:eastAsia="Calibri" w:hAnsi="Calibri" w:cs="Calibri"/>
                          <w:lang w:val="fr-FR"/>
                        </w:rPr>
                        <w:t xml:space="preserve">(chaque section porte un numéro différent dans la première colonne du tableau) </w:t>
                      </w:r>
                      <w:r w:rsidRPr="000D49A6">
                        <w:rPr>
                          <w:rFonts w:ascii="Calibri" w:eastAsia="Calibri" w:hAnsi="Calibri" w:cs="Calibri"/>
                          <w:lang w:val="fr-FR"/>
                        </w:rPr>
                        <w:t>afin que les numéros des questions ne varient pas. Si vous proposez d'éliminer une question en raison d'un manque de pertinence</w:t>
                      </w:r>
                      <w:r w:rsidR="002674D4">
                        <w:rPr>
                          <w:rFonts w:ascii="Calibri" w:eastAsia="Calibri" w:hAnsi="Calibri" w:cs="Calibri"/>
                          <w:lang w:val="fr-FR"/>
                        </w:rPr>
                        <w:t xml:space="preserve"> ou autre</w:t>
                      </w:r>
                      <w:r w:rsidRPr="000D49A6">
                        <w:rPr>
                          <w:rFonts w:ascii="Calibri" w:eastAsia="Calibri" w:hAnsi="Calibri" w:cs="Calibri"/>
                          <w:lang w:val="fr-FR"/>
                        </w:rPr>
                        <w:t>, veuillez mettre un commentaire</w:t>
                      </w:r>
                      <w:r w:rsidR="002674D4">
                        <w:rPr>
                          <w:rFonts w:ascii="Calibri" w:eastAsia="Calibri" w:hAnsi="Calibri" w:cs="Calibri"/>
                          <w:lang w:val="fr-FR"/>
                        </w:rPr>
                        <w:t xml:space="preserve"> à côté </w:t>
                      </w:r>
                      <w:r w:rsidR="00525885">
                        <w:rPr>
                          <w:rFonts w:ascii="Calibri" w:eastAsia="Calibri" w:hAnsi="Calibri" w:cs="Calibri"/>
                          <w:lang w:val="fr-FR"/>
                        </w:rPr>
                        <w:t>au lieu de l’effacer directement</w:t>
                      </w:r>
                      <w:r w:rsidR="001034AD">
                        <w:rPr>
                          <w:rFonts w:ascii="Calibri" w:eastAsia="Calibri" w:hAnsi="Calibri" w:cs="Calibri"/>
                          <w:lang w:val="fr-FR"/>
                        </w:rPr>
                        <w:t xml:space="preserve">. De cette façon, la trame de rapport sera mise-à-jour et </w:t>
                      </w:r>
                      <w:r w:rsidRPr="000D49A6">
                        <w:rPr>
                          <w:rFonts w:ascii="Calibri" w:eastAsia="Calibri" w:hAnsi="Calibri" w:cs="Calibri"/>
                          <w:lang w:val="fr-FR"/>
                        </w:rPr>
                        <w:t>les liens entre les questionnaires et le modèle de rapport</w:t>
                      </w:r>
                      <w:r w:rsidR="001034AD">
                        <w:rPr>
                          <w:rFonts w:ascii="Calibri" w:eastAsia="Calibri" w:hAnsi="Calibri" w:cs="Calibri"/>
                          <w:lang w:val="fr-FR"/>
                        </w:rPr>
                        <w:t xml:space="preserve"> seront conservés</w:t>
                      </w:r>
                      <w:r w:rsidRPr="000D49A6">
                        <w:rPr>
                          <w:rFonts w:ascii="Calibri" w:eastAsia="Calibri" w:hAnsi="Calibri" w:cs="Calibri"/>
                          <w:lang w:val="fr-FR"/>
                        </w:rPr>
                        <w:t>.</w:t>
                      </w:r>
                    </w:p>
                    <w:p w:rsidR="00FB545F" w:rsidRPr="00FB545F" w:rsidRDefault="00FB545F" w:rsidP="00FB545F">
                      <w:pPr>
                        <w:pStyle w:val="Paragraphedeliste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:rsidR="00FB545F" w:rsidRPr="00FB545F" w:rsidRDefault="00FB545F" w:rsidP="00FB545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/>
                        <w:ind w:right="-11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FB545F">
                        <w:rPr>
                          <w:rFonts w:ascii="Calibri" w:eastAsia="Calibri" w:hAnsi="Calibri" w:cs="Calibri"/>
                          <w:lang w:val="fr-FR"/>
                        </w:rPr>
                        <w:t>Après chaque question il y a un message qui commence par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FF00FF"/>
                          <w:lang w:val="fr-FR"/>
                        </w:rPr>
                        <w:t xml:space="preserve"> </w:t>
                      </w:r>
                      <w:r w:rsidR="004D0F65" w:rsidRPr="00755C06">
                        <w:rPr>
                          <w:rFonts w:ascii="Calibri" w:eastAsia="Calibri" w:hAnsi="Calibri" w:cs="Calibri"/>
                          <w:i/>
                          <w:color w:val="943634" w:themeColor="accent2" w:themeShade="BF"/>
                          <w:lang w:val="fr-FR"/>
                        </w:rPr>
                        <w:t xml:space="preserve">« Rapport -&gt; » </w:t>
                      </w:r>
                      <w:r w:rsidRPr="00FB545F">
                        <w:rPr>
                          <w:rFonts w:ascii="Calibri" w:eastAsia="Calibri" w:hAnsi="Calibri" w:cs="Calibri"/>
                          <w:lang w:val="fr-FR"/>
                        </w:rPr>
                        <w:t xml:space="preserve">et qui indique les sections de la trame du rapport où les informations recueillies dans une question donnée peuvent être intégrées.  </w:t>
                      </w:r>
                    </w:p>
                    <w:p w:rsidR="00FB545F" w:rsidRDefault="00FB545F" w:rsidP="000D49A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/>
                        <w:ind w:right="-11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:rsidR="000D49A6" w:rsidRPr="000D49A6" w:rsidRDefault="000D49A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2994" w:rsidRPr="00DA2994">
        <w:rPr>
          <w:rFonts w:ascii="Calibri" w:eastAsia="Calibri" w:hAnsi="Calibri" w:cs="Calibri"/>
          <w:i/>
          <w:lang w:val="fr-FR"/>
        </w:rPr>
        <w:t>Enfin et surtout, il est essentiel d’essayer de connaître au-delà des réponses des différentes personnes interviewées (quoi), les raisons de leurs choix (pour quoi).</w:t>
      </w:r>
    </w:p>
    <w:p w:rsidR="00D41FE4" w:rsidRPr="00D41FE4" w:rsidRDefault="00D41FE4" w:rsidP="00D41FE4">
      <w:pPr>
        <w:spacing w:after="120"/>
        <w:jc w:val="center"/>
        <w:rPr>
          <w:rFonts w:ascii="Calibri" w:eastAsia="Calibri" w:hAnsi="Calibri" w:cs="Calibri"/>
          <w:i/>
          <w:lang w:val="fr-FR"/>
        </w:rPr>
      </w:pPr>
    </w:p>
    <w:tbl>
      <w:tblPr>
        <w:tblStyle w:val="a4"/>
        <w:tblW w:w="1065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1349"/>
        <w:gridCol w:w="799"/>
        <w:gridCol w:w="335"/>
        <w:gridCol w:w="914"/>
        <w:gridCol w:w="503"/>
        <w:gridCol w:w="993"/>
        <w:gridCol w:w="141"/>
        <w:gridCol w:w="5245"/>
      </w:tblGrid>
      <w:tr w:rsidR="00D41FE4" w:rsidTr="00CB0518">
        <w:trPr>
          <w:trHeight w:val="628"/>
        </w:trPr>
        <w:tc>
          <w:tcPr>
            <w:tcW w:w="374" w:type="dxa"/>
            <w:shd w:val="clear" w:color="auto" w:fill="F2DCDB"/>
          </w:tcPr>
          <w:p w:rsidR="00D41FE4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shd w:val="clear" w:color="auto" w:fill="F2F2F2"/>
          </w:tcPr>
          <w:p w:rsidR="00D41FE4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Formulaire n° 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Zone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d’étude</w:t>
            </w:r>
            <w:proofErr w:type="spellEnd"/>
          </w:p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2F2F2"/>
          </w:tcPr>
          <w:p w:rsidR="00D41FE4" w:rsidRPr="00504822" w:rsidRDefault="00D41FE4" w:rsidP="000D49A6">
            <w:pPr>
              <w:jc w:val="both"/>
              <w:rPr>
                <w:rFonts w:ascii="Calibri" w:hAnsi="Calibri"/>
                <w:b/>
                <w:sz w:val="22"/>
              </w:rPr>
            </w:pPr>
            <w:proofErr w:type="spellStart"/>
            <w:r w:rsidRPr="00504822">
              <w:rPr>
                <w:rFonts w:ascii="Calibri" w:hAnsi="Calibri"/>
                <w:b/>
                <w:sz w:val="22"/>
              </w:rPr>
              <w:t>Enquêteurs</w:t>
            </w:r>
            <w:proofErr w:type="spellEnd"/>
            <w:r w:rsidR="006E14CB">
              <w:rPr>
                <w:rFonts w:ascii="Calibri" w:hAnsi="Calibri"/>
                <w:b/>
                <w:sz w:val="22"/>
              </w:rPr>
              <w:t xml:space="preserve"> / </w:t>
            </w:r>
            <w:proofErr w:type="spellStart"/>
            <w:r w:rsidR="006E14CB">
              <w:rPr>
                <w:rFonts w:ascii="Calibri" w:hAnsi="Calibri"/>
                <w:b/>
                <w:sz w:val="22"/>
              </w:rPr>
              <w:t>Enquêteuses</w:t>
            </w:r>
            <w:proofErr w:type="spellEnd"/>
          </w:p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/>
          </w:tcPr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386" w:type="dxa"/>
            <w:gridSpan w:val="2"/>
            <w:shd w:val="clear" w:color="auto" w:fill="F2F2F2"/>
          </w:tcPr>
          <w:p w:rsidR="00D41FE4" w:rsidRDefault="00D41FE4" w:rsidP="000D49A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Contacts </w:t>
            </w:r>
            <w:proofErr w:type="spellStart"/>
            <w:r>
              <w:rPr>
                <w:rFonts w:ascii="Calibri" w:hAnsi="Calibri"/>
                <w:b/>
                <w:sz w:val="22"/>
              </w:rPr>
              <w:t>personnes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ressource</w:t>
            </w:r>
            <w:proofErr w:type="spellEnd"/>
          </w:p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D41FE4" w:rsidRDefault="00D41FE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1FE4" w:rsidRPr="000A1075" w:rsidTr="005B4AB2">
        <w:trPr>
          <w:trHeight w:val="513"/>
        </w:trPr>
        <w:tc>
          <w:tcPr>
            <w:tcW w:w="374" w:type="dxa"/>
            <w:vMerge w:val="restart"/>
            <w:shd w:val="clear" w:color="auto" w:fill="F2DCDB"/>
          </w:tcPr>
          <w:p w:rsidR="00D41FE4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9" w:type="dxa"/>
            <w:gridSpan w:val="8"/>
            <w:shd w:val="clear" w:color="auto" w:fill="F2F2F2"/>
          </w:tcPr>
          <w:p w:rsidR="00D41FE4" w:rsidRPr="000D49A6" w:rsidRDefault="00D41FE4" w:rsidP="00D41FE4">
            <w:pPr>
              <w:ind w:left="-57" w:right="-113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 w:rsidRPr="000D49A6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Lieu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 xml:space="preserve"> (données complètes selon localisation)</w:t>
            </w:r>
          </w:p>
          <w:p w:rsidR="00D41FE4" w:rsidRPr="000D49A6" w:rsidRDefault="00D41FE4" w:rsidP="00D41FE4">
            <w:pPr>
              <w:tabs>
                <w:tab w:val="left" w:pos="2624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 w:rsidRPr="000D49A6">
              <w:rPr>
                <w:rFonts w:ascii="Calibri" w:eastAsia="Calibri" w:hAnsi="Calibri" w:cs="Calibri"/>
                <w:lang w:val="fr-FR"/>
              </w:rPr>
              <w:t xml:space="preserve">(Coordonnées </w:t>
            </w:r>
            <w:r>
              <w:rPr>
                <w:rFonts w:ascii="Calibri" w:eastAsia="Calibri" w:hAnsi="Calibri" w:cs="Calibri"/>
                <w:lang w:val="fr-FR"/>
              </w:rPr>
              <w:t>de l’emplacement où</w:t>
            </w:r>
            <w:r w:rsidRPr="000D49A6">
              <w:rPr>
                <w:rFonts w:ascii="Calibri" w:eastAsia="Calibri" w:hAnsi="Calibri" w:cs="Calibri"/>
                <w:lang w:val="fr-FR"/>
              </w:rPr>
              <w:t xml:space="preserve"> de l’entretien </w:t>
            </w:r>
            <w:proofErr w:type="gramStart"/>
            <w:r w:rsidRPr="000D49A6">
              <w:rPr>
                <w:rFonts w:ascii="Calibri" w:eastAsia="Calibri" w:hAnsi="Calibri" w:cs="Calibri"/>
                <w:lang w:val="fr-FR"/>
              </w:rPr>
              <w:t>a</w:t>
            </w:r>
            <w:proofErr w:type="gramEnd"/>
            <w:r w:rsidRPr="000D49A6">
              <w:rPr>
                <w:rFonts w:ascii="Calibri" w:eastAsia="Calibri" w:hAnsi="Calibri" w:cs="Calibri"/>
                <w:lang w:val="fr-FR"/>
              </w:rPr>
              <w:t xml:space="preserve"> lieu)</w:t>
            </w:r>
          </w:p>
        </w:tc>
      </w:tr>
      <w:tr w:rsidR="00D41FE4" w:rsidRPr="000A1075" w:rsidTr="009C4C61">
        <w:trPr>
          <w:trHeight w:val="642"/>
        </w:trPr>
        <w:tc>
          <w:tcPr>
            <w:tcW w:w="374" w:type="dxa"/>
            <w:vMerge/>
            <w:shd w:val="clear" w:color="auto" w:fill="F2DCDB"/>
          </w:tcPr>
          <w:p w:rsidR="00D41FE4" w:rsidRPr="005B4AB2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0279" w:type="dxa"/>
            <w:gridSpan w:val="8"/>
            <w:shd w:val="clear" w:color="auto" w:fill="FFFFFF" w:themeFill="background1"/>
          </w:tcPr>
          <w:p w:rsidR="00D41FE4" w:rsidRPr="000D49A6" w:rsidRDefault="00D41FE4">
            <w:pPr>
              <w:tabs>
                <w:tab w:val="left" w:pos="2624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D41FE4" w:rsidRPr="000D49A6" w:rsidRDefault="00D41FE4">
            <w:pPr>
              <w:tabs>
                <w:tab w:val="left" w:pos="2624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D41FE4" w:rsidRPr="000D49A6" w:rsidRDefault="00D41FE4">
            <w:pPr>
              <w:tabs>
                <w:tab w:val="left" w:pos="2624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D41FE4" w:rsidRPr="000A1075" w:rsidTr="005B4AB2">
        <w:trPr>
          <w:trHeight w:val="205"/>
        </w:trPr>
        <w:tc>
          <w:tcPr>
            <w:tcW w:w="374" w:type="dxa"/>
            <w:vMerge w:val="restart"/>
            <w:shd w:val="clear" w:color="auto" w:fill="F2DCDB"/>
          </w:tcPr>
          <w:p w:rsidR="00D41FE4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9" w:type="dxa"/>
            <w:gridSpan w:val="8"/>
            <w:shd w:val="clear" w:color="auto" w:fill="F2F2F2"/>
          </w:tcPr>
          <w:p w:rsidR="00D41FE4" w:rsidRPr="002130DC" w:rsidRDefault="00E264C6" w:rsidP="002130DC">
            <w:pPr>
              <w:spacing w:after="240"/>
              <w:jc w:val="both"/>
              <w:rPr>
                <w:rFonts w:ascii="Calibri" w:eastAsia="Calibri" w:hAnsi="Calibri" w:cs="Calibri"/>
                <w:b/>
                <w:lang w:val="fr-FR"/>
              </w:rPr>
            </w:pPr>
            <w:r w:rsidRPr="006E14CB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PERSONNES</w:t>
            </w:r>
            <w:r w:rsidRPr="002130DC">
              <w:rPr>
                <w:rFonts w:ascii="Calibri" w:hAnsi="Calibri"/>
                <w:b/>
                <w:sz w:val="22"/>
                <w:lang w:val="fr-FR"/>
              </w:rPr>
              <w:t xml:space="preserve"> PRESENTES LORS DE L’ENTRETIEN</w:t>
            </w:r>
          </w:p>
        </w:tc>
      </w:tr>
      <w:tr w:rsidR="00D41FE4" w:rsidTr="005B4AB2">
        <w:trPr>
          <w:trHeight w:val="261"/>
        </w:trPr>
        <w:tc>
          <w:tcPr>
            <w:tcW w:w="374" w:type="dxa"/>
            <w:vMerge/>
            <w:shd w:val="clear" w:color="auto" w:fill="F2DCDB"/>
          </w:tcPr>
          <w:p w:rsidR="00D41FE4" w:rsidRPr="002130DC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148" w:type="dxa"/>
            <w:gridSpan w:val="2"/>
            <w:shd w:val="clear" w:color="auto" w:fill="F2F2F2"/>
          </w:tcPr>
          <w:p w:rsidR="00D41FE4" w:rsidRPr="00D41FE4" w:rsidRDefault="00D41FE4" w:rsidP="00D41FE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</w:t>
            </w:r>
          </w:p>
        </w:tc>
        <w:tc>
          <w:tcPr>
            <w:tcW w:w="1249" w:type="dxa"/>
            <w:gridSpan w:val="2"/>
            <w:shd w:val="clear" w:color="auto" w:fill="F2F2F2"/>
          </w:tcPr>
          <w:p w:rsidR="00D41FE4" w:rsidRPr="00D41FE4" w:rsidRDefault="00D41FE4" w:rsidP="00D41FE4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Prénom</w:t>
            </w:r>
            <w:proofErr w:type="spellEnd"/>
          </w:p>
        </w:tc>
        <w:tc>
          <w:tcPr>
            <w:tcW w:w="6882" w:type="dxa"/>
            <w:gridSpan w:val="4"/>
            <w:shd w:val="clear" w:color="auto" w:fill="F2F2F2"/>
          </w:tcPr>
          <w:p w:rsidR="00D41FE4" w:rsidRDefault="00D41FE4" w:rsidP="00D4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Organisation/position</w:t>
            </w:r>
          </w:p>
        </w:tc>
      </w:tr>
      <w:tr w:rsidR="00D41FE4" w:rsidTr="005B4AB2">
        <w:trPr>
          <w:trHeight w:val="2940"/>
        </w:trPr>
        <w:tc>
          <w:tcPr>
            <w:tcW w:w="374" w:type="dxa"/>
            <w:vMerge/>
            <w:shd w:val="clear" w:color="auto" w:fill="F2DCDB"/>
          </w:tcPr>
          <w:p w:rsidR="00D41FE4" w:rsidRDefault="00D41F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FFFFFF" w:themeFill="background1"/>
          </w:tcPr>
          <w:p w:rsidR="00D41FE4" w:rsidRDefault="00D41FE4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6E14CB" w:rsidRDefault="006E14CB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  <w:p w:rsidR="009C4C61" w:rsidRDefault="009C4C61">
            <w:pPr>
              <w:rPr>
                <w:rFonts w:ascii="Calibri" w:eastAsia="Calibri" w:hAnsi="Calibri" w:cs="Calibri"/>
                <w:b/>
              </w:rPr>
            </w:pPr>
          </w:p>
          <w:p w:rsidR="005B4AB2" w:rsidRDefault="005B4AB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49" w:type="dxa"/>
            <w:gridSpan w:val="2"/>
            <w:shd w:val="clear" w:color="auto" w:fill="FFFFFF" w:themeFill="background1"/>
          </w:tcPr>
          <w:p w:rsidR="00D41FE4" w:rsidRDefault="00D4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82" w:type="dxa"/>
            <w:gridSpan w:val="4"/>
            <w:shd w:val="clear" w:color="auto" w:fill="FFFFFF" w:themeFill="background1"/>
          </w:tcPr>
          <w:p w:rsidR="00F65672" w:rsidRDefault="00F6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5672" w:rsidRPr="00F65672" w:rsidRDefault="00F65672" w:rsidP="00F656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5672" w:rsidRPr="00F65672" w:rsidRDefault="00F65672" w:rsidP="00F656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5672" w:rsidRPr="00F65672" w:rsidRDefault="00F65672" w:rsidP="00F656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1FE4" w:rsidRPr="00F65672" w:rsidRDefault="00D41FE4" w:rsidP="00F65672">
            <w:pPr>
              <w:tabs>
                <w:tab w:val="left" w:pos="1354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4AB2" w:rsidTr="005B4AB2">
        <w:trPr>
          <w:trHeight w:val="404"/>
        </w:trPr>
        <w:tc>
          <w:tcPr>
            <w:tcW w:w="374" w:type="dxa"/>
            <w:vMerge w:val="restart"/>
            <w:shd w:val="clear" w:color="auto" w:fill="F2DCDB"/>
          </w:tcPr>
          <w:p w:rsidR="005B4AB2" w:rsidRDefault="005B4AB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0279" w:type="dxa"/>
            <w:gridSpan w:val="8"/>
            <w:shd w:val="clear" w:color="auto" w:fill="F2F2F2" w:themeFill="background1" w:themeFillShade="F2"/>
          </w:tcPr>
          <w:p w:rsidR="005B4AB2" w:rsidRPr="005B4AB2" w:rsidRDefault="005B4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B4AB2">
              <w:rPr>
                <w:rFonts w:ascii="Calibri" w:eastAsia="Calibri" w:hAnsi="Calibri" w:cs="Calibri"/>
                <w:b/>
                <w:sz w:val="22"/>
                <w:szCs w:val="22"/>
              </w:rPr>
              <w:t>QUESTIONS</w:t>
            </w:r>
          </w:p>
        </w:tc>
      </w:tr>
      <w:tr w:rsidR="005B4AB2" w:rsidRPr="005B4AB2" w:rsidTr="00CF34F6">
        <w:trPr>
          <w:trHeight w:val="2940"/>
        </w:trPr>
        <w:tc>
          <w:tcPr>
            <w:tcW w:w="374" w:type="dxa"/>
            <w:vMerge/>
            <w:shd w:val="clear" w:color="auto" w:fill="F2DCDB"/>
          </w:tcPr>
          <w:p w:rsidR="005B4AB2" w:rsidRDefault="005B4AB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34" w:type="dxa"/>
            <w:gridSpan w:val="7"/>
            <w:shd w:val="clear" w:color="auto" w:fill="FFFFFF" w:themeFill="background1"/>
          </w:tcPr>
          <w:p w:rsidR="005B4AB2" w:rsidRPr="002674D4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/>
                <w:lang w:val="fr-FR"/>
              </w:rPr>
            </w:pPr>
            <w:r w:rsidRPr="002674D4">
              <w:rPr>
                <w:rFonts w:ascii="Calibri" w:eastAsia="Calibri" w:hAnsi="Calibri" w:cs="Calibri"/>
                <w:color w:val="000000"/>
                <w:lang w:val="fr-FR"/>
              </w:rPr>
              <w:t xml:space="preserve">Population dans la zone étudiée (nombre d’habitants, communautés existantes, origine de la population, taille moyenne des familles, etc.).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2.2. Population / 2.5. Cartographie des parties prenantes</w:t>
            </w:r>
          </w:p>
          <w:p w:rsidR="005B4AB2" w:rsidRPr="002674D4" w:rsidRDefault="005B4AB2" w:rsidP="005B4AB2">
            <w:pPr>
              <w:widowControl w:val="0"/>
              <w:spacing w:line="276" w:lineRule="auto"/>
              <w:ind w:left="397"/>
              <w:rPr>
                <w:rFonts w:ascii="Calibri" w:eastAsia="Calibri" w:hAnsi="Calibri" w:cs="Calibri"/>
                <w:i/>
                <w:lang w:val="fr-FR"/>
              </w:rPr>
            </w:pPr>
          </w:p>
          <w:p w:rsidR="005B4AB2" w:rsidRPr="002674D4" w:rsidRDefault="005B4AB2" w:rsidP="005B4AB2">
            <w:pPr>
              <w:pStyle w:val="Paragraphedeliste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  <w:r w:rsidRPr="002674D4">
              <w:rPr>
                <w:rFonts w:ascii="Calibri" w:eastAsia="Calibri" w:hAnsi="Calibri" w:cs="Calibri"/>
                <w:color w:val="000000"/>
                <w:lang w:val="fr-FR"/>
              </w:rPr>
              <w:t>Bref historique de l'emplacement (</w:t>
            </w:r>
            <w:r w:rsidRPr="002674D4">
              <w:rPr>
                <w:rFonts w:ascii="Calibri" w:eastAsia="Calibri" w:hAnsi="Calibri" w:cs="Calibri"/>
                <w:i/>
                <w:color w:val="000000"/>
                <w:lang w:val="fr-FR"/>
              </w:rPr>
              <w:t xml:space="preserve">juste l'essentiel: quand il a été fondé ou créé, quand </w:t>
            </w:r>
            <w:r>
              <w:rPr>
                <w:rFonts w:ascii="Calibri" w:eastAsia="Calibri" w:hAnsi="Calibri" w:cs="Calibri"/>
                <w:i/>
                <w:color w:val="000000"/>
                <w:lang w:val="fr-FR"/>
              </w:rPr>
              <w:t xml:space="preserve">les </w:t>
            </w:r>
            <w:r w:rsidRPr="002674D4">
              <w:rPr>
                <w:rFonts w:ascii="Calibri" w:eastAsia="Calibri" w:hAnsi="Calibri" w:cs="Calibri"/>
                <w:i/>
                <w:color w:val="000000"/>
                <w:lang w:val="fr-FR"/>
              </w:rPr>
              <w:t>différentes zones bâties ont commencé, etc.</w:t>
            </w:r>
            <w:r w:rsidRPr="002674D4">
              <w:rPr>
                <w:rFonts w:ascii="Calibri" w:eastAsia="Calibri" w:hAnsi="Calibri" w:cs="Calibri"/>
                <w:color w:val="000000"/>
                <w:lang w:val="fr-FR"/>
              </w:rPr>
              <w:t xml:space="preserve">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2.1. Histoire</w:t>
            </w:r>
          </w:p>
          <w:p w:rsidR="005B4AB2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pStyle w:val="Paragraphedeliste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color w:val="000000"/>
                <w:lang w:val="fr-FR"/>
              </w:rPr>
              <w:t>Quel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est le système de gouvernance dans la zone (</w:t>
            </w:r>
            <w:r w:rsidRPr="00853FCE">
              <w:rPr>
                <w:rFonts w:ascii="Calibri" w:eastAsia="Calibri" w:hAnsi="Calibri" w:cs="Calibri"/>
                <w:i/>
                <w:lang w:val="fr-FR"/>
              </w:rPr>
              <w:t>gouvernement local, administration locale, dirigeants traditionnels locaux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…)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2.4. Gouvernance / 2.5. Cartographie des parties prenantes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2674D4" w:rsidRDefault="005B4AB2" w:rsidP="005B4AB2">
            <w:pPr>
              <w:pStyle w:val="Paragraphedeliste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FF00FF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 xml:space="preserve">Quel cadre réglementaire est effectivement appliqué </w:t>
            </w:r>
            <w:r>
              <w:rPr>
                <w:rFonts w:ascii="Calibri" w:eastAsia="Calibri" w:hAnsi="Calibri" w:cs="Calibri"/>
                <w:lang w:val="fr-FR"/>
              </w:rPr>
              <w:t>à cet emplacement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en ce qui concerne la propriété, la construction, etc.? (</w:t>
            </w:r>
            <w:r w:rsidRPr="002674D4">
              <w:rPr>
                <w:rFonts w:ascii="Calibri" w:eastAsia="Calibri" w:hAnsi="Calibri" w:cs="Calibri"/>
                <w:i/>
                <w:lang w:val="fr-FR"/>
              </w:rPr>
              <w:t>qu'il soit formel ou informel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2.7. Cadre réglementaire du secteur de la construction / 2.8. Accès à la terre - logement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pStyle w:val="Paragraphedeliste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>Quelle est la stratégie de récupération</w:t>
            </w:r>
            <w:r>
              <w:rPr>
                <w:rFonts w:ascii="Calibri" w:eastAsia="Calibri" w:hAnsi="Calibri" w:cs="Calibri"/>
                <w:lang w:val="fr-FR"/>
              </w:rPr>
              <w:t xml:space="preserve"> (</w:t>
            </w:r>
            <w:r w:rsidRPr="002674D4">
              <w:rPr>
                <w:rFonts w:ascii="Calibri" w:eastAsia="Calibri" w:hAnsi="Calibri" w:cs="Calibri"/>
                <w:i/>
                <w:lang w:val="fr-FR"/>
              </w:rPr>
              <w:t>si après une catastrophe</w:t>
            </w:r>
            <w:r>
              <w:rPr>
                <w:rFonts w:ascii="Calibri" w:eastAsia="Calibri" w:hAnsi="Calibri" w:cs="Calibri"/>
                <w:lang w:val="fr-FR"/>
              </w:rPr>
              <w:t>)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/ </w:t>
            </w:r>
            <w:r>
              <w:rPr>
                <w:rFonts w:ascii="Calibri" w:eastAsia="Calibri" w:hAnsi="Calibri" w:cs="Calibri"/>
                <w:lang w:val="fr-FR"/>
              </w:rPr>
              <w:t xml:space="preserve">ou la stratégie de </w:t>
            </w:r>
            <w:r w:rsidRPr="002674D4">
              <w:rPr>
                <w:rFonts w:ascii="Calibri" w:eastAsia="Calibri" w:hAnsi="Calibri" w:cs="Calibri"/>
                <w:lang w:val="fr-FR"/>
              </w:rPr>
              <w:t>développement de l'emplacement? (</w:t>
            </w:r>
            <w:r w:rsidRPr="002674D4">
              <w:rPr>
                <w:rFonts w:ascii="Calibri" w:eastAsia="Calibri" w:hAnsi="Calibri" w:cs="Calibri"/>
                <w:i/>
                <w:lang w:val="fr-FR"/>
              </w:rPr>
              <w:t>Plans futurs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). Plans de </w:t>
            </w:r>
            <w:r>
              <w:rPr>
                <w:rFonts w:ascii="Calibri" w:eastAsia="Calibri" w:hAnsi="Calibri" w:cs="Calibri"/>
                <w:lang w:val="fr-FR"/>
              </w:rPr>
              <w:t>récupération post-catastrophe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au niveau local (</w:t>
            </w:r>
            <w:r w:rsidRPr="002674D4">
              <w:rPr>
                <w:rFonts w:ascii="Calibri" w:eastAsia="Calibri" w:hAnsi="Calibri" w:cs="Calibri"/>
                <w:i/>
                <w:lang w:val="fr-FR"/>
              </w:rPr>
              <w:t>niveau du district / municipalité…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2.6. Cadre de gestion et de préparation aux catastrophes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5B4AB2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FF00FF"/>
                <w:lang w:val="fr-FR"/>
              </w:rPr>
            </w:pPr>
            <w:r w:rsidRPr="00525885">
              <w:rPr>
                <w:rFonts w:ascii="Calibri" w:eastAsia="Calibri" w:hAnsi="Calibri" w:cs="Calibri"/>
                <w:color w:val="000000"/>
                <w:lang w:val="fr-FR"/>
              </w:rPr>
              <w:t>Existe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-t-il une stratégie de préparation aux catastrophes récurrentes? Y </w:t>
            </w:r>
            <w:proofErr w:type="spellStart"/>
            <w:r w:rsidRPr="002674D4">
              <w:rPr>
                <w:rFonts w:ascii="Calibri" w:eastAsia="Calibri" w:hAnsi="Calibri" w:cs="Calibri"/>
                <w:lang w:val="fr-FR"/>
              </w:rPr>
              <w:t>a-t-il</w:t>
            </w:r>
            <w:proofErr w:type="spellEnd"/>
            <w:r w:rsidRPr="002674D4">
              <w:rPr>
                <w:rFonts w:ascii="Calibri" w:eastAsia="Calibri" w:hAnsi="Calibri" w:cs="Calibri"/>
                <w:lang w:val="fr-FR"/>
              </w:rPr>
              <w:t xml:space="preserve"> des systèmes d'alerte précoce en place? Sont-ils efficaces? (</w:t>
            </w:r>
            <w:r w:rsidRPr="00525885">
              <w:rPr>
                <w:rFonts w:ascii="Calibri" w:eastAsia="Calibri" w:hAnsi="Calibri" w:cs="Calibri"/>
                <w:i/>
                <w:lang w:val="fr-FR"/>
              </w:rPr>
              <w:t>Sonder les plans d'urgence au niveau communautaire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2.6. Cadre de gestion et de préparation aux catastrophes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Est-ce qu’il y a eu des projets ou programmes de construction de logement ou de promotion de l</w:t>
            </w:r>
            <w:r w:rsidRPr="002674D4">
              <w:rPr>
                <w:rFonts w:ascii="Calibri" w:eastAsia="Calibri" w:hAnsi="Calibri" w:cs="Calibri"/>
                <w:lang w:val="fr-FR"/>
              </w:rPr>
              <w:t>'accès au logement au cours des 5 dernières années (</w:t>
            </w:r>
            <w:r w:rsidRPr="00525885">
              <w:rPr>
                <w:rFonts w:ascii="Calibri" w:eastAsia="Calibri" w:hAnsi="Calibri" w:cs="Calibri"/>
                <w:i/>
                <w:lang w:val="fr-FR"/>
              </w:rPr>
              <w:t>ou sont-</w:t>
            </w:r>
            <w:r>
              <w:rPr>
                <w:rFonts w:ascii="Calibri" w:eastAsia="Calibri" w:hAnsi="Calibri" w:cs="Calibri"/>
                <w:i/>
                <w:lang w:val="fr-FR"/>
              </w:rPr>
              <w:t>ils</w:t>
            </w:r>
            <w:r w:rsidRPr="00525885">
              <w:rPr>
                <w:rFonts w:ascii="Calibri" w:eastAsia="Calibri" w:hAnsi="Calibri" w:cs="Calibri"/>
                <w:i/>
                <w:lang w:val="fr-FR"/>
              </w:rPr>
              <w:t xml:space="preserve"> prévus</w:t>
            </w:r>
            <w:r w:rsidRPr="002674D4">
              <w:rPr>
                <w:rFonts w:ascii="Calibri" w:eastAsia="Calibri" w:hAnsi="Calibri" w:cs="Calibri"/>
                <w:lang w:val="fr-FR"/>
              </w:rPr>
              <w:t>)?</w:t>
            </w:r>
            <w:r>
              <w:rPr>
                <w:rFonts w:ascii="Calibri" w:eastAsia="Calibri" w:hAnsi="Calibri" w:cs="Calibri"/>
                <w:lang w:val="fr-FR"/>
              </w:rPr>
              <w:t xml:space="preserve"> Si oui, lesquels ?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Qui a </w:t>
            </w:r>
            <w:r>
              <w:rPr>
                <w:rFonts w:ascii="Calibri" w:eastAsia="Calibri" w:hAnsi="Calibri" w:cs="Calibri"/>
                <w:lang w:val="fr-FR"/>
              </w:rPr>
              <w:t xml:space="preserve">porté les projets/ programmes ? Comment se sont passés ces projets et avec quels résultats ? Quels 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commentaires, défis?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2.8. Accès à la terre – logement</w:t>
            </w:r>
          </w:p>
          <w:p w:rsidR="004D0F65" w:rsidRPr="002674D4" w:rsidRDefault="004D0F65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7C3F08">
              <w:rPr>
                <w:rFonts w:ascii="Calibri" w:eastAsia="Calibri" w:hAnsi="Calibri" w:cs="Calibri"/>
                <w:lang w:val="fr-FR"/>
              </w:rPr>
              <w:t xml:space="preserve">À quelle source d'information les </w:t>
            </w:r>
            <w:proofErr w:type="spellStart"/>
            <w:r w:rsidRPr="007C3F08">
              <w:rPr>
                <w:rFonts w:ascii="Calibri" w:eastAsia="Calibri" w:hAnsi="Calibri" w:cs="Calibri"/>
                <w:lang w:val="fr-FR"/>
              </w:rPr>
              <w:t>habitant</w:t>
            </w:r>
            <w:r>
              <w:rPr>
                <w:rFonts w:ascii="Calibri" w:eastAsia="Calibri" w:hAnsi="Calibri" w:cs="Calibri"/>
                <w:lang w:val="fr-FR"/>
              </w:rPr>
              <w:t>.e.</w:t>
            </w:r>
            <w:r w:rsidRPr="007C3F08">
              <w:rPr>
                <w:rFonts w:ascii="Calibri" w:eastAsia="Calibri" w:hAnsi="Calibri" w:cs="Calibri"/>
                <w:lang w:val="fr-FR"/>
              </w:rPr>
              <w:t>s</w:t>
            </w:r>
            <w:proofErr w:type="spellEnd"/>
            <w:r w:rsidRPr="007C3F08">
              <w:rPr>
                <w:rFonts w:ascii="Calibri" w:eastAsia="Calibri" w:hAnsi="Calibri" w:cs="Calibri"/>
                <w:lang w:val="fr-FR"/>
              </w:rPr>
              <w:t xml:space="preserve"> font le plus confiance lorsqu'ils</w:t>
            </w:r>
            <w:r>
              <w:rPr>
                <w:rFonts w:ascii="Calibri" w:eastAsia="Calibri" w:hAnsi="Calibri" w:cs="Calibri"/>
                <w:lang w:val="fr-FR"/>
              </w:rPr>
              <w:t xml:space="preserve"> ou </w:t>
            </w:r>
            <w:r w:rsidRPr="007C3F08">
              <w:rPr>
                <w:rFonts w:ascii="Calibri" w:eastAsia="Calibri" w:hAnsi="Calibri" w:cs="Calibri"/>
                <w:lang w:val="fr-FR"/>
              </w:rPr>
              <w:t xml:space="preserve">elles reçoivent des informations relatives à la construction, à la RRC?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 xml:space="preserve">Rapport -&gt; 2.9. Communication (sources d'informations fiables) / 2.10. Moyens de communication à privilégier pour les différentes audiences </w:t>
            </w:r>
          </w:p>
          <w:p w:rsidR="005B4AB2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CF34F6" w:rsidRPr="007C3F08" w:rsidRDefault="00CF34F6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lastRenderedPageBreak/>
              <w:t xml:space="preserve">Comment communiquez-vous habituellement avec la communauté, comment transmettez-vous des messages spécifiques ou recevez-vous des commentaires? Par quel canal / comment les gens aiment-ils être informés? Avez-vous des difficultés à atteindre </w:t>
            </w:r>
            <w:r>
              <w:rPr>
                <w:rFonts w:ascii="Calibri" w:eastAsia="Calibri" w:hAnsi="Calibri" w:cs="Calibri"/>
                <w:lang w:val="fr-FR"/>
              </w:rPr>
              <w:t>tous les groupes / personnes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dans la communauté?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2.9. Communication (sources d'informations fiables) / 2.10. Moyens de communication à privilégier pour les différentes audiences</w:t>
            </w:r>
          </w:p>
          <w:p w:rsidR="005B4AB2" w:rsidRDefault="005B4AB2" w:rsidP="005B4AB2">
            <w:pPr>
              <w:pStyle w:val="Paragraphedeliste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94643A">
              <w:rPr>
                <w:rFonts w:ascii="Calibri" w:eastAsia="Calibri" w:hAnsi="Calibri" w:cs="Calibri"/>
                <w:lang w:val="fr-FR"/>
              </w:rPr>
              <w:t xml:space="preserve"> Quels acteurs doivent être pris en compte en cas de projet de construction </w:t>
            </w:r>
            <w:r>
              <w:rPr>
                <w:rFonts w:ascii="Calibri" w:eastAsia="Calibri" w:hAnsi="Calibri" w:cs="Calibri"/>
                <w:lang w:val="fr-FR"/>
              </w:rPr>
              <w:t xml:space="preserve">/ projet de facilitation d’accès au logement </w:t>
            </w:r>
            <w:r w:rsidRPr="0094643A">
              <w:rPr>
                <w:rFonts w:ascii="Calibri" w:eastAsia="Calibri" w:hAnsi="Calibri" w:cs="Calibri"/>
                <w:lang w:val="fr-FR"/>
              </w:rPr>
              <w:t xml:space="preserve">dans la zone? Quelle influence ont-ils? Quand est-il le plus approprié de s'engager avec ces groupes? Quels sont les obstacles à l'accès aux principales parties prenantes ou à leurs informations?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2.5. Cartographie des parties prenantes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2674D4">
              <w:rPr>
                <w:rFonts w:ascii="Calibri" w:eastAsia="Calibri" w:hAnsi="Calibri" w:cs="Calibri"/>
                <w:lang w:val="fr-FR"/>
              </w:rPr>
              <w:t>Quelles organisations (gouvernementales, ONG, privées…) sont présentes dans la zone? Quels projets mettent</w:t>
            </w:r>
            <w:r>
              <w:rPr>
                <w:rFonts w:ascii="Calibri" w:eastAsia="Calibri" w:hAnsi="Calibri" w:cs="Calibri"/>
                <w:lang w:val="fr-FR"/>
              </w:rPr>
              <w:t xml:space="preserve"> ces organisations 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en œuvre?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2.5. Cartographie des parties prenantes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0B5846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2674D4">
              <w:rPr>
                <w:rFonts w:ascii="Calibri" w:eastAsia="Calibri" w:hAnsi="Calibri" w:cs="Calibri"/>
                <w:lang w:val="fr-FR"/>
              </w:rPr>
              <w:t>Quels aménagements physiques, quelles principales infrastructure</w:t>
            </w:r>
            <w:r>
              <w:rPr>
                <w:rFonts w:ascii="Calibri" w:eastAsia="Calibri" w:hAnsi="Calibri" w:cs="Calibri"/>
                <w:lang w:val="fr-FR"/>
              </w:rPr>
              <w:t>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sont disponibles dans votre communauté / </w:t>
            </w:r>
            <w:r>
              <w:rPr>
                <w:rFonts w:ascii="Calibri" w:eastAsia="Calibri" w:hAnsi="Calibri" w:cs="Calibri"/>
                <w:lang w:val="fr-FR"/>
              </w:rPr>
              <w:t xml:space="preserve">zone </w:t>
            </w:r>
            <w:r w:rsidRPr="002674D4">
              <w:rPr>
                <w:rFonts w:ascii="Calibri" w:eastAsia="Calibri" w:hAnsi="Calibri" w:cs="Calibri"/>
                <w:lang w:val="fr-FR"/>
              </w:rPr>
              <w:t>? (</w:t>
            </w:r>
            <w:r>
              <w:rPr>
                <w:rFonts w:ascii="Calibri" w:eastAsia="Calibri" w:hAnsi="Calibri" w:cs="Calibri"/>
                <w:lang w:val="fr-FR"/>
              </w:rPr>
              <w:t>canalisations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d'eau, stabilisation des pentes, installations d'eau et d'assainissement, bâtiments publics, transports publics, télécommunications, alimentation électrique</w:t>
            </w:r>
            <w:r>
              <w:rPr>
                <w:rFonts w:ascii="Calibri" w:eastAsia="Calibri" w:hAnsi="Calibri" w:cs="Calibri"/>
                <w:lang w:val="fr-FR"/>
              </w:rPr>
              <w:t>, routes…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 xml:space="preserve">Rapport -&gt; 2.11. </w:t>
            </w:r>
            <w:r w:rsidR="00AC2996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Equipements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 xml:space="preserve"> (administration, éducation, santé, marchés, etc.) / 2.12. Eau / 2.13. Assainissement</w:t>
            </w:r>
          </w:p>
          <w:p w:rsidR="000B5846" w:rsidRPr="002674D4" w:rsidRDefault="000B5846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2674D4">
              <w:rPr>
                <w:rFonts w:ascii="Calibri" w:eastAsia="Calibri" w:hAnsi="Calibri" w:cs="Calibri"/>
                <w:lang w:val="fr-FR"/>
              </w:rPr>
              <w:t>Quelles sont les principales maladies présentes dans la communauté / la zone en relation avec l'abri / le logement? (</w:t>
            </w:r>
            <w:r w:rsidRPr="00853FCE">
              <w:rPr>
                <w:rFonts w:ascii="Calibri" w:eastAsia="Calibri" w:hAnsi="Calibri" w:cs="Calibri"/>
                <w:i/>
                <w:lang w:val="fr-FR"/>
              </w:rPr>
              <w:t>infections respiratoires - y compris pneumonie -, paludisme, tuberculose, diarrhée, trachome ou infections oculaires, problèmes de santé mentale</w:t>
            </w:r>
            <w:r>
              <w:rPr>
                <w:rFonts w:ascii="Calibri" w:eastAsia="Calibri" w:hAnsi="Calibri" w:cs="Calibri"/>
                <w:i/>
                <w:lang w:val="fr-FR"/>
              </w:rPr>
              <w:t>.</w:t>
            </w:r>
            <w:r w:rsidRPr="00853FCE">
              <w:rPr>
                <w:rFonts w:ascii="Calibri" w:eastAsia="Calibri" w:hAnsi="Calibri" w:cs="Calibri"/>
                <w:i/>
                <w:lang w:val="fr-FR"/>
              </w:rPr>
              <w:t>.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.)?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3.2. Maladies liées à l'abri / au logement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 xml:space="preserve"> Y </w:t>
            </w:r>
            <w:proofErr w:type="spellStart"/>
            <w:r w:rsidRPr="002674D4">
              <w:rPr>
                <w:rFonts w:ascii="Calibri" w:eastAsia="Calibri" w:hAnsi="Calibri" w:cs="Calibri"/>
                <w:lang w:val="fr-FR"/>
              </w:rPr>
              <w:t>a-t-il</w:t>
            </w:r>
            <w:proofErr w:type="spellEnd"/>
            <w:r w:rsidRPr="002674D4">
              <w:rPr>
                <w:rFonts w:ascii="Calibri" w:eastAsia="Calibri" w:hAnsi="Calibri" w:cs="Calibri"/>
                <w:lang w:val="fr-FR"/>
              </w:rPr>
              <w:t xml:space="preserve"> un lien entre les différents types de </w:t>
            </w:r>
            <w:r>
              <w:rPr>
                <w:rFonts w:ascii="Calibri" w:eastAsia="Calibri" w:hAnsi="Calibri" w:cs="Calibri"/>
                <w:lang w:val="fr-FR"/>
              </w:rPr>
              <w:t>design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d'habitat et les maladies? (</w:t>
            </w:r>
            <w:r w:rsidRPr="00853FCE">
              <w:rPr>
                <w:rFonts w:ascii="Calibri" w:eastAsia="Calibri" w:hAnsi="Calibri" w:cs="Calibri"/>
                <w:i/>
                <w:lang w:val="fr-FR"/>
              </w:rPr>
              <w:t>par matériel, par classe d'âge, par typologie de maladie, par niveau de revenu.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..)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3.2. Maladies liées à l'abri / au logement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 xml:space="preserve"> Quels sont les principaux obstacles auxquels les </w:t>
            </w:r>
            <w:proofErr w:type="spellStart"/>
            <w:r>
              <w:rPr>
                <w:rFonts w:ascii="Calibri" w:eastAsia="Calibri" w:hAnsi="Calibri" w:cs="Calibri"/>
                <w:lang w:val="fr-FR"/>
              </w:rPr>
              <w:t>habitant.e.s</w:t>
            </w:r>
            <w:proofErr w:type="spellEnd"/>
            <w:r w:rsidRPr="002674D4">
              <w:rPr>
                <w:rFonts w:ascii="Calibri" w:eastAsia="Calibri" w:hAnsi="Calibri" w:cs="Calibri"/>
                <w:lang w:val="fr-FR"/>
              </w:rPr>
              <w:t xml:space="preserve"> sont </w:t>
            </w:r>
            <w:proofErr w:type="spellStart"/>
            <w:r w:rsidRPr="002674D4">
              <w:rPr>
                <w:rFonts w:ascii="Calibri" w:eastAsia="Calibri" w:hAnsi="Calibri" w:cs="Calibri"/>
                <w:lang w:val="fr-FR"/>
              </w:rPr>
              <w:t>confronté</w:t>
            </w:r>
            <w:r>
              <w:rPr>
                <w:rFonts w:ascii="Calibri" w:eastAsia="Calibri" w:hAnsi="Calibri" w:cs="Calibri"/>
                <w:lang w:val="fr-FR"/>
              </w:rPr>
              <w:t>.e.</w:t>
            </w:r>
            <w:r w:rsidRPr="002674D4">
              <w:rPr>
                <w:rFonts w:ascii="Calibri" w:eastAsia="Calibri" w:hAnsi="Calibri" w:cs="Calibri"/>
                <w:lang w:val="fr-FR"/>
              </w:rPr>
              <w:t>s</w:t>
            </w:r>
            <w:proofErr w:type="spellEnd"/>
            <w:r w:rsidRPr="002674D4">
              <w:rPr>
                <w:rFonts w:ascii="Calibri" w:eastAsia="Calibri" w:hAnsi="Calibri" w:cs="Calibri"/>
                <w:lang w:val="fr-FR"/>
              </w:rPr>
              <w:t xml:space="preserve"> pour </w:t>
            </w:r>
            <w:r>
              <w:rPr>
                <w:rFonts w:ascii="Calibri" w:eastAsia="Calibri" w:hAnsi="Calibri" w:cs="Calibri"/>
                <w:lang w:val="fr-FR"/>
              </w:rPr>
              <w:t>construire des logements meilleurs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/ plus sûrs ou accéder à de meilleures solutions de logement?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3.3. Obstacles à l'accès à un logement décent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 xml:space="preserve"> De quelles informations les </w:t>
            </w:r>
            <w:proofErr w:type="spellStart"/>
            <w:r>
              <w:rPr>
                <w:rFonts w:ascii="Calibri" w:eastAsia="Calibri" w:hAnsi="Calibri" w:cs="Calibri"/>
                <w:lang w:val="fr-FR"/>
              </w:rPr>
              <w:t>habitant.e.s</w:t>
            </w:r>
            <w:proofErr w:type="spellEnd"/>
            <w:r w:rsidRPr="002674D4">
              <w:rPr>
                <w:rFonts w:ascii="Calibri" w:eastAsia="Calibri" w:hAnsi="Calibri" w:cs="Calibri"/>
                <w:lang w:val="fr-FR"/>
              </w:rPr>
              <w:t xml:space="preserve"> pourraient avoir besoin pour obtenir des  logement</w:t>
            </w:r>
            <w:r>
              <w:rPr>
                <w:rFonts w:ascii="Calibri" w:eastAsia="Calibri" w:hAnsi="Calibri" w:cs="Calibri"/>
                <w:lang w:val="fr-FR"/>
              </w:rPr>
              <w:t>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plus sains et plus résilients? Comment ce</w:t>
            </w:r>
            <w:r>
              <w:rPr>
                <w:rFonts w:ascii="Calibri" w:eastAsia="Calibri" w:hAnsi="Calibri" w:cs="Calibri"/>
                <w:lang w:val="fr-FR"/>
              </w:rPr>
              <w:t>s informations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 peu</w:t>
            </w:r>
            <w:r>
              <w:rPr>
                <w:rFonts w:ascii="Calibri" w:eastAsia="Calibri" w:hAnsi="Calibri" w:cs="Calibri"/>
                <w:lang w:val="fr-FR"/>
              </w:rPr>
              <w:t xml:space="preserve">vent-elles </w:t>
            </w:r>
            <w:r w:rsidRPr="002674D4">
              <w:rPr>
                <w:rFonts w:ascii="Calibri" w:eastAsia="Calibri" w:hAnsi="Calibri" w:cs="Calibri"/>
                <w:lang w:val="fr-FR"/>
              </w:rPr>
              <w:t>être communiqué</w:t>
            </w:r>
            <w:r>
              <w:rPr>
                <w:rFonts w:ascii="Calibri" w:eastAsia="Calibri" w:hAnsi="Calibri" w:cs="Calibri"/>
                <w:lang w:val="fr-FR"/>
              </w:rPr>
              <w:t>es</w:t>
            </w:r>
            <w:r w:rsidRPr="002674D4">
              <w:rPr>
                <w:rFonts w:ascii="Calibri" w:eastAsia="Calibri" w:hAnsi="Calibri" w:cs="Calibri"/>
                <w:lang w:val="fr-FR"/>
              </w:rPr>
              <w:t xml:space="preserve">? Rapport -&gt;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5.3. Améliorations physiques réalisables et abordables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5B4AB2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 xml:space="preserve"> Quelles sont les améliorations physiques réalisables qui sont ou pourraient être accomplies par les ménages / communautés pour améliorer les conditions de logement / de santé avec peu de moyens?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5.3. Améliorations physiques réalisables et abordables</w:t>
            </w:r>
          </w:p>
          <w:p w:rsidR="005B4AB2" w:rsidRPr="002674D4" w:rsidRDefault="005B4AB2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fr-FR"/>
              </w:rPr>
            </w:pPr>
          </w:p>
          <w:p w:rsidR="000B5846" w:rsidRPr="004D0F65" w:rsidRDefault="005B4AB2" w:rsidP="005B4AB2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</w:pPr>
            <w:r w:rsidRPr="002674D4">
              <w:rPr>
                <w:rFonts w:ascii="Calibri" w:eastAsia="Calibri" w:hAnsi="Calibri" w:cs="Calibri"/>
                <w:lang w:val="fr-FR"/>
              </w:rPr>
              <w:t xml:space="preserve">Quels sont les risques liés à l'habitat / logement dans la zone? </w:t>
            </w:r>
            <w:r w:rsidRPr="004D0F65">
              <w:rPr>
                <w:rFonts w:ascii="Calibri" w:eastAsia="Calibri" w:hAnsi="Calibri" w:cs="Calibri"/>
                <w:i/>
                <w:color w:val="D99594" w:themeColor="accent2" w:themeTint="99"/>
                <w:lang w:val="fr-FR" w:eastAsia="en-GB" w:bidi="ne-NP"/>
              </w:rPr>
              <w:t>Rapport -&gt; 5.1 Faiblesses</w:t>
            </w:r>
          </w:p>
          <w:p w:rsidR="000B5846" w:rsidRPr="005B4AB2" w:rsidRDefault="000B5846" w:rsidP="005B4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B4AB2" w:rsidRPr="005B4AB2" w:rsidRDefault="005B4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0B5846" w:rsidRPr="000A1075" w:rsidTr="000B5846">
        <w:trPr>
          <w:trHeight w:val="120"/>
        </w:trPr>
        <w:tc>
          <w:tcPr>
            <w:tcW w:w="374" w:type="dxa"/>
            <w:vMerge w:val="restart"/>
            <w:shd w:val="clear" w:color="auto" w:fill="F2DCDB"/>
          </w:tcPr>
          <w:p w:rsidR="000B5846" w:rsidRDefault="000B58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0279" w:type="dxa"/>
            <w:gridSpan w:val="8"/>
            <w:shd w:val="clear" w:color="auto" w:fill="F2F2F2" w:themeFill="background1" w:themeFillShade="F2"/>
          </w:tcPr>
          <w:p w:rsidR="000B5846" w:rsidRDefault="000B5846" w:rsidP="000B58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 w:rsidRPr="001034AD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Autres informations liées à la discussion (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abris/logements/habitat)</w:t>
            </w:r>
          </w:p>
          <w:p w:rsidR="000B5846" w:rsidRPr="001034AD" w:rsidRDefault="000B5846" w:rsidP="000B58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0B5846" w:rsidRPr="000A1075" w:rsidTr="000B5846">
        <w:trPr>
          <w:trHeight w:val="120"/>
        </w:trPr>
        <w:tc>
          <w:tcPr>
            <w:tcW w:w="374" w:type="dxa"/>
            <w:vMerge/>
            <w:shd w:val="clear" w:color="auto" w:fill="F2DCDB"/>
          </w:tcPr>
          <w:p w:rsidR="000B5846" w:rsidRPr="000B5846" w:rsidRDefault="000B5846">
            <w:pP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0279" w:type="dxa"/>
            <w:gridSpan w:val="8"/>
            <w:shd w:val="clear" w:color="auto" w:fill="FFFFFF" w:themeFill="background1"/>
          </w:tcPr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CF34F6" w:rsidRDefault="00CF34F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Default="000B5846" w:rsidP="005B4AB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  <w:p w:rsidR="000B5846" w:rsidRPr="001034AD" w:rsidRDefault="000B5846" w:rsidP="00271D8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</w:tbl>
    <w:p w:rsidR="005B4AB2" w:rsidRPr="001034AD" w:rsidRDefault="005B4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lang w:val="fr-FR"/>
        </w:rPr>
      </w:pPr>
    </w:p>
    <w:sectPr w:rsidR="005B4AB2" w:rsidRPr="001034AD">
      <w:footerReference w:type="default" r:id="rId10"/>
      <w:pgSz w:w="11904" w:h="16835"/>
      <w:pgMar w:top="851" w:right="422" w:bottom="851" w:left="42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49" w:rsidRDefault="000F3749">
      <w:r>
        <w:separator/>
      </w:r>
    </w:p>
  </w:endnote>
  <w:endnote w:type="continuationSeparator" w:id="0">
    <w:p w:rsidR="000F3749" w:rsidRDefault="000F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3A" w:rsidRPr="00D41FE4" w:rsidRDefault="00CA4AB6" w:rsidP="000B58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20"/>
      <w:rPr>
        <w:rFonts w:ascii="Calibri" w:eastAsia="Calibri" w:hAnsi="Calibri" w:cs="Calibri"/>
        <w:color w:val="808080"/>
        <w:sz w:val="14"/>
        <w:szCs w:val="14"/>
        <w:lang w:val="fr-FR"/>
      </w:rPr>
    </w:pPr>
    <w:bookmarkStart w:id="2" w:name="_heading=h.30j0zll" w:colFirst="0" w:colLast="0"/>
    <w:bookmarkEnd w:id="2"/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>Form</w:t>
    </w:r>
    <w:r w:rsidR="00D41FE4" w:rsidRPr="00D41FE4">
      <w:rPr>
        <w:rFonts w:ascii="Calibri" w:eastAsia="Calibri" w:hAnsi="Calibri" w:cs="Calibri"/>
        <w:color w:val="808080"/>
        <w:sz w:val="14"/>
        <w:szCs w:val="14"/>
        <w:lang w:val="fr-FR"/>
      </w:rPr>
      <w:t>ulaire 01 – Aut</w:t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>orit</w:t>
    </w:r>
    <w:r w:rsidR="00D41FE4" w:rsidRPr="00D41FE4">
      <w:rPr>
        <w:rFonts w:ascii="Calibri" w:eastAsia="Calibri" w:hAnsi="Calibri" w:cs="Calibri"/>
        <w:color w:val="808080"/>
        <w:sz w:val="14"/>
        <w:szCs w:val="14"/>
        <w:lang w:val="fr-FR"/>
      </w:rPr>
      <w:t>é</w:t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 xml:space="preserve">s – </w:t>
    </w:r>
    <w:r w:rsidR="00D41FE4" w:rsidRPr="00D41FE4">
      <w:rPr>
        <w:rFonts w:ascii="Calibri" w:eastAsia="Calibri" w:hAnsi="Calibri" w:cs="Calibri"/>
        <w:color w:val="808080"/>
        <w:sz w:val="14"/>
        <w:szCs w:val="14"/>
        <w:lang w:val="fr-FR"/>
      </w:rPr>
      <w:t xml:space="preserve">Analyse </w:t>
    </w:r>
    <w:r w:rsidR="00164AC9">
      <w:rPr>
        <w:rFonts w:ascii="Calibri" w:eastAsia="Calibri" w:hAnsi="Calibri" w:cs="Calibri"/>
        <w:color w:val="808080"/>
        <w:sz w:val="14"/>
        <w:szCs w:val="14"/>
        <w:lang w:val="fr-FR"/>
      </w:rPr>
      <w:t>contextuel</w:t>
    </w:r>
    <w:r w:rsidR="00816A3C">
      <w:rPr>
        <w:rFonts w:ascii="Calibri" w:eastAsia="Calibri" w:hAnsi="Calibri" w:cs="Calibri"/>
        <w:color w:val="808080"/>
        <w:sz w:val="14"/>
        <w:szCs w:val="14"/>
        <w:lang w:val="fr-FR"/>
      </w:rPr>
      <w:t>le</w:t>
    </w:r>
    <w:r w:rsidR="00164AC9">
      <w:rPr>
        <w:rFonts w:ascii="Calibri" w:eastAsia="Calibri" w:hAnsi="Calibri" w:cs="Calibri"/>
        <w:color w:val="808080"/>
        <w:sz w:val="14"/>
        <w:szCs w:val="14"/>
        <w:lang w:val="fr-FR"/>
      </w:rPr>
      <w:t xml:space="preserve"> de l’habitat local</w:t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 xml:space="preserve"> - </w:t>
    </w:r>
    <w:r w:rsidR="00D41FE4">
      <w:rPr>
        <w:rFonts w:ascii="Calibri" w:eastAsia="Calibri" w:hAnsi="Calibri" w:cs="Calibri"/>
        <w:color w:val="808080"/>
        <w:sz w:val="14"/>
        <w:szCs w:val="14"/>
        <w:lang w:val="fr-FR"/>
      </w:rPr>
      <w:t>Mai</w:t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 xml:space="preserve"> 2021</w:t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ab/>
      <w:t xml:space="preserve">                      </w:t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ab/>
      <w:t xml:space="preserve">             </w:t>
    </w:r>
    <w:r w:rsidR="000B5846">
      <w:rPr>
        <w:rFonts w:ascii="Calibri" w:eastAsia="Calibri" w:hAnsi="Calibri" w:cs="Calibri"/>
        <w:color w:val="808080"/>
        <w:sz w:val="14"/>
        <w:szCs w:val="14"/>
        <w:lang w:val="fr-FR"/>
      </w:rPr>
      <w:tab/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 xml:space="preserve">   </w:t>
    </w:r>
    <w:r>
      <w:rPr>
        <w:rFonts w:ascii="Calibri" w:eastAsia="Calibri" w:hAnsi="Calibri" w:cs="Calibri"/>
        <w:color w:val="808080"/>
        <w:sz w:val="14"/>
        <w:szCs w:val="14"/>
      </w:rPr>
      <w:fldChar w:fldCharType="begin"/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instrText>PAGE</w:instrText>
    </w:r>
    <w:r>
      <w:rPr>
        <w:rFonts w:ascii="Calibri" w:eastAsia="Calibri" w:hAnsi="Calibri" w:cs="Calibri"/>
        <w:color w:val="808080"/>
        <w:sz w:val="14"/>
        <w:szCs w:val="14"/>
      </w:rPr>
      <w:fldChar w:fldCharType="separate"/>
    </w:r>
    <w:r w:rsidR="000A1075">
      <w:rPr>
        <w:rFonts w:ascii="Calibri" w:eastAsia="Calibri" w:hAnsi="Calibri" w:cs="Calibri"/>
        <w:noProof/>
        <w:color w:val="808080"/>
        <w:sz w:val="14"/>
        <w:szCs w:val="14"/>
        <w:lang w:val="fr-FR"/>
      </w:rPr>
      <w:t>4</w:t>
    </w:r>
    <w:r>
      <w:rPr>
        <w:rFonts w:ascii="Calibri" w:eastAsia="Calibri" w:hAnsi="Calibri" w:cs="Calibri"/>
        <w:color w:val="808080"/>
        <w:sz w:val="14"/>
        <w:szCs w:val="14"/>
      </w:rPr>
      <w:fldChar w:fldCharType="end"/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t xml:space="preserve"> / </w:t>
    </w:r>
    <w:r>
      <w:rPr>
        <w:rFonts w:ascii="Calibri" w:eastAsia="Calibri" w:hAnsi="Calibri" w:cs="Calibri"/>
        <w:color w:val="808080"/>
        <w:sz w:val="14"/>
        <w:szCs w:val="14"/>
      </w:rPr>
      <w:fldChar w:fldCharType="begin"/>
    </w:r>
    <w:r w:rsidRPr="00D41FE4">
      <w:rPr>
        <w:rFonts w:ascii="Calibri" w:eastAsia="Calibri" w:hAnsi="Calibri" w:cs="Calibri"/>
        <w:color w:val="808080"/>
        <w:sz w:val="14"/>
        <w:szCs w:val="14"/>
        <w:lang w:val="fr-FR"/>
      </w:rPr>
      <w:instrText>NUMPAGES</w:instrText>
    </w:r>
    <w:r>
      <w:rPr>
        <w:rFonts w:ascii="Calibri" w:eastAsia="Calibri" w:hAnsi="Calibri" w:cs="Calibri"/>
        <w:color w:val="808080"/>
        <w:sz w:val="14"/>
        <w:szCs w:val="14"/>
      </w:rPr>
      <w:fldChar w:fldCharType="separate"/>
    </w:r>
    <w:r w:rsidR="000A1075">
      <w:rPr>
        <w:rFonts w:ascii="Calibri" w:eastAsia="Calibri" w:hAnsi="Calibri" w:cs="Calibri"/>
        <w:noProof/>
        <w:color w:val="808080"/>
        <w:sz w:val="14"/>
        <w:szCs w:val="14"/>
        <w:lang w:val="fr-FR"/>
      </w:rPr>
      <w:t>4</w:t>
    </w:r>
    <w:r>
      <w:rPr>
        <w:rFonts w:ascii="Calibri" w:eastAsia="Calibri" w:hAnsi="Calibri" w:cs="Calibri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49" w:rsidRDefault="000F3749">
      <w:r>
        <w:separator/>
      </w:r>
    </w:p>
  </w:footnote>
  <w:footnote w:type="continuationSeparator" w:id="0">
    <w:p w:rsidR="000F3749" w:rsidRDefault="000F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33CD"/>
    <w:multiLevelType w:val="multilevel"/>
    <w:tmpl w:val="18ACF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A0709"/>
    <w:multiLevelType w:val="hybridMultilevel"/>
    <w:tmpl w:val="9F7CEA7C"/>
    <w:lvl w:ilvl="0" w:tplc="49C0A8C2">
      <w:numFmt w:val="bullet"/>
      <w:lvlText w:val="-"/>
      <w:lvlJc w:val="left"/>
      <w:pPr>
        <w:ind w:left="30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29306406"/>
    <w:multiLevelType w:val="multilevel"/>
    <w:tmpl w:val="1D42D64A"/>
    <w:lvl w:ilvl="0">
      <w:start w:val="4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i w:val="0"/>
      </w:rPr>
    </w:lvl>
  </w:abstractNum>
  <w:abstractNum w:abstractNumId="3" w15:restartNumberingAfterBreak="0">
    <w:nsid w:val="346D08BD"/>
    <w:multiLevelType w:val="multilevel"/>
    <w:tmpl w:val="EF868BBC"/>
    <w:lvl w:ilvl="0">
      <w:start w:val="1"/>
      <w:numFmt w:val="bullet"/>
      <w:lvlText w:val="-"/>
      <w:lvlJc w:val="left"/>
      <w:pPr>
        <w:ind w:left="113" w:hanging="113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CD2E6A"/>
    <w:multiLevelType w:val="multilevel"/>
    <w:tmpl w:val="9B126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3A"/>
    <w:rsid w:val="00020A17"/>
    <w:rsid w:val="00097209"/>
    <w:rsid w:val="000A1075"/>
    <w:rsid w:val="000B5846"/>
    <w:rsid w:val="000D49A6"/>
    <w:rsid w:val="000F3749"/>
    <w:rsid w:val="001034AD"/>
    <w:rsid w:val="00164AC9"/>
    <w:rsid w:val="001F5610"/>
    <w:rsid w:val="002130DC"/>
    <w:rsid w:val="002674D4"/>
    <w:rsid w:val="00271D87"/>
    <w:rsid w:val="003B3559"/>
    <w:rsid w:val="004142B3"/>
    <w:rsid w:val="00415C0A"/>
    <w:rsid w:val="004D0F65"/>
    <w:rsid w:val="00525885"/>
    <w:rsid w:val="005B4AB2"/>
    <w:rsid w:val="0061395D"/>
    <w:rsid w:val="006E14CB"/>
    <w:rsid w:val="007376D8"/>
    <w:rsid w:val="007C3F08"/>
    <w:rsid w:val="00816A3C"/>
    <w:rsid w:val="00817885"/>
    <w:rsid w:val="00853FCE"/>
    <w:rsid w:val="0094643A"/>
    <w:rsid w:val="0099253A"/>
    <w:rsid w:val="009C4C61"/>
    <w:rsid w:val="00AC2996"/>
    <w:rsid w:val="00CA4AB6"/>
    <w:rsid w:val="00CB0518"/>
    <w:rsid w:val="00CF34F6"/>
    <w:rsid w:val="00D41FE4"/>
    <w:rsid w:val="00DA2994"/>
    <w:rsid w:val="00E264C6"/>
    <w:rsid w:val="00E769CC"/>
    <w:rsid w:val="00F45AF2"/>
    <w:rsid w:val="00F65672"/>
    <w:rsid w:val="00F70E9C"/>
    <w:rsid w:val="00FB545F"/>
    <w:rsid w:val="00FD1B51"/>
    <w:rsid w:val="00F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A24A7-599C-485D-B1DF-3D6F2C19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eastAsia="Gill Sans" w:hAnsi="Gill Sans" w:cs="Gill Sans"/>
        <w:lang w:val="en-A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B1"/>
    <w:rPr>
      <w:rFonts w:ascii="Gill Sans MT" w:eastAsia="Times New Roman" w:hAnsi="Gill Sans MT" w:cs="Times New Roma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47FB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47FB1"/>
    <w:rPr>
      <w:rFonts w:ascii="Gill Sans MT" w:eastAsia="Times New Roman" w:hAnsi="Gill Sans M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47FB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347FB1"/>
    <w:rPr>
      <w:rFonts w:ascii="Gill Sans MT" w:eastAsia="Times New Roman" w:hAnsi="Gill Sans MT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051F21"/>
  </w:style>
  <w:style w:type="character" w:customStyle="1" w:styleId="NotedebasdepageCar">
    <w:name w:val="Note de bas de page Car"/>
    <w:basedOn w:val="Policepardfaut"/>
    <w:link w:val="Notedebasdepage"/>
    <w:semiHidden/>
    <w:rsid w:val="00051F21"/>
    <w:rPr>
      <w:rFonts w:ascii="Gill Sans MT" w:eastAsia="Times New Roman" w:hAnsi="Gill Sans MT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051F21"/>
    <w:rPr>
      <w:vertAlign w:val="superscript"/>
    </w:rPr>
  </w:style>
  <w:style w:type="paragraph" w:styleId="Commentaire">
    <w:name w:val="annotation text"/>
    <w:basedOn w:val="Normal"/>
    <w:link w:val="CommentaireCar1"/>
    <w:uiPriority w:val="99"/>
    <w:semiHidden/>
    <w:unhideWhenUsed/>
  </w:style>
  <w:style w:type="character" w:customStyle="1" w:styleId="CommentaireCar">
    <w:name w:val="Commentaire Car"/>
    <w:basedOn w:val="Policepardfaut"/>
    <w:rsid w:val="00051F21"/>
    <w:rPr>
      <w:rFonts w:ascii="Gill Sans MT" w:eastAsia="Times New Roman" w:hAnsi="Gill Sans MT" w:cs="Times New Roman"/>
      <w:sz w:val="20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semiHidden/>
    <w:unhideWhenUsed/>
    <w:rsid w:val="005048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04822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rsid w:val="00504822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semiHidden/>
    <w:rsid w:val="00C91F6E"/>
    <w:rPr>
      <w:rFonts w:ascii="Gill Sans MT" w:eastAsia="Times New Roman" w:hAnsi="Gill Sans MT" w:cs="Times New Roman"/>
      <w:b/>
      <w:bCs/>
      <w:sz w:val="20"/>
      <w:szCs w:val="20"/>
      <w:lang w:eastAsia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Pr>
      <w:b/>
      <w:bCs/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sz w:val="20"/>
      <w:szCs w:val="20"/>
    </w:r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vision">
    <w:name w:val="Revision"/>
    <w:hidden/>
    <w:uiPriority w:val="99"/>
    <w:semiHidden/>
    <w:rsid w:val="00D227DB"/>
    <w:rPr>
      <w:rFonts w:ascii="Gill Sans MT" w:eastAsia="Times New Roman" w:hAnsi="Gill Sans MT" w:cs="Times New Roman"/>
    </w:rPr>
  </w:style>
  <w:style w:type="paragraph" w:styleId="Paragraphedeliste">
    <w:name w:val="List Paragraph"/>
    <w:basedOn w:val="Normal"/>
    <w:uiPriority w:val="34"/>
    <w:qFormat/>
    <w:rsid w:val="00D227DB"/>
    <w:pPr>
      <w:ind w:left="720"/>
      <w:contextualSpacing/>
    </w:pPr>
  </w:style>
  <w:style w:type="table" w:customStyle="1" w:styleId="a3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fdz1j/DTxmGxkdFQ1aoS8csh7g==">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trabaud</dc:creator>
  <cp:lastModifiedBy>Enrique Sevillano Gutiérrez</cp:lastModifiedBy>
  <cp:revision>22</cp:revision>
  <dcterms:created xsi:type="dcterms:W3CDTF">2021-05-10T09:46:00Z</dcterms:created>
  <dcterms:modified xsi:type="dcterms:W3CDTF">2021-05-27T16:49:00Z</dcterms:modified>
</cp:coreProperties>
</file>