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1AC0" w14:textId="107EFAAC" w:rsidR="00AB2BA4" w:rsidRPr="002A4829" w:rsidRDefault="00AB2BA4">
      <w:pPr>
        <w:rPr>
          <w:rFonts w:ascii="Times New Roman" w:hAnsi="Times New Roman" w:cs="Times New Roman"/>
        </w:rPr>
      </w:pPr>
    </w:p>
    <w:p w14:paraId="4B59DBA6" w14:textId="60499B67" w:rsidR="00AB2BA4" w:rsidRPr="002A4829" w:rsidRDefault="00907DE1" w:rsidP="004D1C3F">
      <w:pPr>
        <w:jc w:val="both"/>
        <w:rPr>
          <w:rFonts w:ascii="Times New Roman" w:hAnsi="Times New Roman" w:cs="Times New Roman"/>
          <w:b/>
          <w:bCs/>
          <w:color w:val="943634"/>
        </w:rPr>
      </w:pPr>
      <w:r w:rsidRPr="002A4829">
        <w:rPr>
          <w:rFonts w:ascii="Times New Roman" w:hAnsi="Times New Roman" w:cs="Times New Roman"/>
          <w:b/>
          <w:bCs/>
          <w:color w:val="943634"/>
        </w:rPr>
        <w:t>Strengthening and Mainstreaming Diasporas’ Engagement in Shelter Responses</w:t>
      </w:r>
      <w:r w:rsidR="00E9638B" w:rsidRPr="002A4829">
        <w:rPr>
          <w:rFonts w:ascii="Times New Roman" w:hAnsi="Times New Roman" w:cs="Times New Roman"/>
          <w:b/>
          <w:bCs/>
          <w:color w:val="943634"/>
        </w:rPr>
        <w:t xml:space="preserve"> Working Group</w:t>
      </w:r>
    </w:p>
    <w:p w14:paraId="06834454" w14:textId="66674D03" w:rsidR="00E9638B" w:rsidRPr="00C4044B" w:rsidRDefault="00487166" w:rsidP="004D1C3F">
      <w:pPr>
        <w:jc w:val="both"/>
        <w:rPr>
          <w:rFonts w:ascii="Times New Roman" w:hAnsi="Times New Roman" w:cs="Times New Roman"/>
        </w:rPr>
      </w:pPr>
      <w:r w:rsidRPr="00C4044B">
        <w:rPr>
          <w:rFonts w:ascii="Times New Roman" w:hAnsi="Times New Roman" w:cs="Times New Roman"/>
        </w:rPr>
        <w:t xml:space="preserve">GSC Annual Meeting 2020 - </w:t>
      </w:r>
      <w:r w:rsidR="00E9638B" w:rsidRPr="00C4044B">
        <w:rPr>
          <w:rFonts w:ascii="Times New Roman" w:hAnsi="Times New Roman" w:cs="Times New Roman"/>
        </w:rPr>
        <w:t>Meeting Minutes</w:t>
      </w:r>
    </w:p>
    <w:p w14:paraId="4609B50D" w14:textId="6AE56057" w:rsidR="00C06768" w:rsidRPr="00C4044B" w:rsidRDefault="00EE656D" w:rsidP="004D1C3F">
      <w:pPr>
        <w:jc w:val="both"/>
        <w:rPr>
          <w:rFonts w:ascii="Times New Roman" w:hAnsi="Times New Roman" w:cs="Times New Roman"/>
        </w:rPr>
      </w:pPr>
      <w:r w:rsidRPr="00C4044B">
        <w:rPr>
          <w:rFonts w:ascii="Times New Roman" w:hAnsi="Times New Roman" w:cs="Times New Roman"/>
        </w:rPr>
        <w:t>10.26</w:t>
      </w:r>
      <w:r w:rsidR="000A7F47" w:rsidRPr="00C4044B">
        <w:rPr>
          <w:rFonts w:ascii="Times New Roman" w:hAnsi="Times New Roman" w:cs="Times New Roman"/>
        </w:rPr>
        <w:t>.2020</w:t>
      </w:r>
    </w:p>
    <w:p w14:paraId="6A90B5F9" w14:textId="07E04A29" w:rsidR="00C06768" w:rsidRPr="00C4044B" w:rsidRDefault="00C06768" w:rsidP="004D1C3F">
      <w:pPr>
        <w:jc w:val="both"/>
        <w:rPr>
          <w:rFonts w:ascii="Times New Roman" w:hAnsi="Times New Roman" w:cs="Times New Roman"/>
          <w:b/>
          <w:bCs/>
        </w:rPr>
      </w:pPr>
      <w:r w:rsidRPr="00C4044B">
        <w:rPr>
          <w:rFonts w:ascii="Times New Roman" w:hAnsi="Times New Roman" w:cs="Times New Roman"/>
          <w:b/>
          <w:bCs/>
        </w:rPr>
        <w:t>Participants</w:t>
      </w:r>
    </w:p>
    <w:p w14:paraId="6A64EAB4" w14:textId="51E264CF" w:rsidR="003977C5" w:rsidRPr="00C4044B" w:rsidRDefault="00941866" w:rsidP="006715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044B">
        <w:rPr>
          <w:rFonts w:ascii="Times New Roman" w:hAnsi="Times New Roman" w:cs="Times New Roman"/>
        </w:rPr>
        <w:t>Haiti Renewal Alliance (HRA)</w:t>
      </w:r>
      <w:r w:rsidR="002B3478" w:rsidRPr="00C4044B">
        <w:rPr>
          <w:rFonts w:ascii="Times New Roman" w:hAnsi="Times New Roman" w:cs="Times New Roman"/>
        </w:rPr>
        <w:t xml:space="preserve">, </w:t>
      </w:r>
      <w:r w:rsidR="00F74A91" w:rsidRPr="00C4044B">
        <w:rPr>
          <w:rFonts w:ascii="Times New Roman" w:hAnsi="Times New Roman" w:cs="Times New Roman"/>
        </w:rPr>
        <w:t>UNHCR</w:t>
      </w:r>
      <w:r w:rsidR="002B3478" w:rsidRPr="00C4044B">
        <w:rPr>
          <w:rFonts w:ascii="Times New Roman" w:hAnsi="Times New Roman" w:cs="Times New Roman"/>
        </w:rPr>
        <w:t xml:space="preserve">, </w:t>
      </w:r>
      <w:r w:rsidR="001D1878" w:rsidRPr="00C4044B">
        <w:rPr>
          <w:rFonts w:ascii="Times New Roman" w:hAnsi="Times New Roman" w:cs="Times New Roman"/>
        </w:rPr>
        <w:t>University of the Philippines Alumni</w:t>
      </w:r>
      <w:r w:rsidR="002B3478" w:rsidRPr="00C4044B">
        <w:rPr>
          <w:rFonts w:ascii="Times New Roman" w:hAnsi="Times New Roman" w:cs="Times New Roman"/>
        </w:rPr>
        <w:t xml:space="preserve"> </w:t>
      </w:r>
      <w:r w:rsidR="001D1878" w:rsidRPr="00C4044B">
        <w:rPr>
          <w:rFonts w:ascii="Times New Roman" w:hAnsi="Times New Roman" w:cs="Times New Roman"/>
        </w:rPr>
        <w:t>Association San Francisco (UPAASF)</w:t>
      </w:r>
      <w:r w:rsidR="002B3478" w:rsidRPr="00C4044B">
        <w:rPr>
          <w:rFonts w:ascii="Times New Roman" w:hAnsi="Times New Roman" w:cs="Times New Roman"/>
        </w:rPr>
        <w:t xml:space="preserve">, </w:t>
      </w:r>
      <w:r w:rsidR="00B03CBC" w:rsidRPr="00C4044B">
        <w:rPr>
          <w:rFonts w:ascii="Times New Roman" w:hAnsi="Times New Roman" w:cs="Times New Roman"/>
        </w:rPr>
        <w:t>GSC,</w:t>
      </w:r>
      <w:r w:rsidR="001D6908" w:rsidRPr="00C4044B">
        <w:rPr>
          <w:rFonts w:ascii="Times New Roman" w:hAnsi="Times New Roman" w:cs="Times New Roman"/>
        </w:rPr>
        <w:t xml:space="preserve"> </w:t>
      </w:r>
      <w:r w:rsidR="001D1878" w:rsidRPr="00C4044B">
        <w:rPr>
          <w:rFonts w:ascii="Times New Roman" w:hAnsi="Times New Roman" w:cs="Times New Roman"/>
        </w:rPr>
        <w:t>IOM Geneva</w:t>
      </w:r>
      <w:r w:rsidR="00F74A91" w:rsidRPr="00C4044B">
        <w:rPr>
          <w:rFonts w:ascii="Times New Roman" w:hAnsi="Times New Roman" w:cs="Times New Roman"/>
        </w:rPr>
        <w:t xml:space="preserve"> (HQ)</w:t>
      </w:r>
      <w:r w:rsidR="00165F2A" w:rsidRPr="00C4044B">
        <w:rPr>
          <w:rFonts w:ascii="Times New Roman" w:hAnsi="Times New Roman" w:cs="Times New Roman"/>
        </w:rPr>
        <w:t xml:space="preserve">, </w:t>
      </w:r>
      <w:r w:rsidR="00F74A91" w:rsidRPr="00C4044B">
        <w:rPr>
          <w:rFonts w:ascii="Times New Roman" w:hAnsi="Times New Roman" w:cs="Times New Roman"/>
        </w:rPr>
        <w:t>IOM Haiti,</w:t>
      </w:r>
      <w:r w:rsidR="002B3478" w:rsidRPr="00C4044B">
        <w:rPr>
          <w:rFonts w:ascii="Times New Roman" w:hAnsi="Times New Roman" w:cs="Times New Roman"/>
        </w:rPr>
        <w:t xml:space="preserve"> </w:t>
      </w:r>
      <w:r w:rsidR="00DC7753" w:rsidRPr="00C4044B">
        <w:rPr>
          <w:rFonts w:ascii="Times New Roman" w:hAnsi="Times New Roman" w:cs="Times New Roman"/>
        </w:rPr>
        <w:t xml:space="preserve">Shelter &amp; Settlements </w:t>
      </w:r>
      <w:r w:rsidR="003977C5" w:rsidRPr="00C4044B">
        <w:rPr>
          <w:rFonts w:ascii="Times New Roman" w:hAnsi="Times New Roman" w:cs="Times New Roman"/>
        </w:rPr>
        <w:t>C</w:t>
      </w:r>
      <w:r w:rsidR="00DC7753" w:rsidRPr="00C4044B">
        <w:rPr>
          <w:rFonts w:ascii="Times New Roman" w:hAnsi="Times New Roman" w:cs="Times New Roman"/>
        </w:rPr>
        <w:t>onsultant</w:t>
      </w:r>
      <w:r w:rsidR="00165F2A" w:rsidRPr="00C4044B">
        <w:rPr>
          <w:rFonts w:ascii="Times New Roman" w:hAnsi="Times New Roman" w:cs="Times New Roman"/>
        </w:rPr>
        <w:t>, IOM Bangladesh</w:t>
      </w:r>
      <w:r w:rsidR="00F74A91" w:rsidRPr="00C4044B">
        <w:rPr>
          <w:rFonts w:ascii="Times New Roman" w:hAnsi="Times New Roman" w:cs="Times New Roman"/>
        </w:rPr>
        <w:t>, USAID (BHA)</w:t>
      </w:r>
      <w:r w:rsidR="00D9203B" w:rsidRPr="00C4044B">
        <w:rPr>
          <w:rFonts w:ascii="Times New Roman" w:hAnsi="Times New Roman" w:cs="Times New Roman"/>
        </w:rPr>
        <w:t>, InterAction</w:t>
      </w:r>
    </w:p>
    <w:p w14:paraId="68432427" w14:textId="51ECC885" w:rsidR="003977C5" w:rsidRPr="00C4044B" w:rsidRDefault="003977C5" w:rsidP="004D1C3F">
      <w:pPr>
        <w:jc w:val="both"/>
        <w:rPr>
          <w:rFonts w:ascii="Times New Roman" w:hAnsi="Times New Roman" w:cs="Times New Roman"/>
          <w:b/>
          <w:bCs/>
        </w:rPr>
      </w:pPr>
      <w:r w:rsidRPr="00C4044B">
        <w:rPr>
          <w:rFonts w:ascii="Times New Roman" w:hAnsi="Times New Roman" w:cs="Times New Roman"/>
          <w:b/>
          <w:bCs/>
        </w:rPr>
        <w:t>Meeting</w:t>
      </w:r>
      <w:r w:rsidR="00E878B1" w:rsidRPr="00C4044B">
        <w:rPr>
          <w:rFonts w:ascii="Times New Roman" w:hAnsi="Times New Roman" w:cs="Times New Roman"/>
          <w:b/>
          <w:bCs/>
        </w:rPr>
        <w:t xml:space="preserve"> Takeaways:</w:t>
      </w:r>
      <w:bookmarkStart w:id="0" w:name="_GoBack"/>
      <w:bookmarkEnd w:id="0"/>
    </w:p>
    <w:p w14:paraId="4D794B4E" w14:textId="23F497B4" w:rsidR="00E878B1" w:rsidRPr="00C4044B" w:rsidRDefault="00E878B1" w:rsidP="005F79E1">
      <w:pPr>
        <w:pStyle w:val="p1"/>
        <w:numPr>
          <w:ilvl w:val="0"/>
          <w:numId w:val="4"/>
        </w:numPr>
        <w:rPr>
          <w:rStyle w:val="s1"/>
          <w:rFonts w:ascii="Times New Roman" w:hAnsi="Times New Roman" w:cs="Times New Roman"/>
          <w:sz w:val="22"/>
          <w:szCs w:val="22"/>
        </w:rPr>
      </w:pPr>
      <w:r w:rsidRPr="00C4044B">
        <w:rPr>
          <w:rStyle w:val="s1"/>
          <w:rFonts w:ascii="Times New Roman" w:hAnsi="Times New Roman" w:cs="Times New Roman"/>
          <w:sz w:val="22"/>
          <w:szCs w:val="22"/>
        </w:rPr>
        <w:t>Working group members were briefed on</w:t>
      </w:r>
      <w:r w:rsidR="00182877"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 the update </w:t>
      </w:r>
      <w:r w:rsidR="00F42CDC">
        <w:rPr>
          <w:rStyle w:val="s1"/>
          <w:rFonts w:ascii="Times New Roman" w:hAnsi="Times New Roman" w:cs="Times New Roman"/>
          <w:sz w:val="22"/>
          <w:szCs w:val="22"/>
        </w:rPr>
        <w:t>on t</w:t>
      </w:r>
      <w:r w:rsidR="00182877" w:rsidRPr="00C4044B">
        <w:rPr>
          <w:rStyle w:val="s1"/>
          <w:rFonts w:ascii="Times New Roman" w:hAnsi="Times New Roman" w:cs="Times New Roman"/>
          <w:sz w:val="22"/>
          <w:szCs w:val="22"/>
        </w:rPr>
        <w:t>he third phase of the project entitled “</w:t>
      </w:r>
      <w:r w:rsidR="00BC40E6" w:rsidRPr="00C4044B">
        <w:rPr>
          <w:rStyle w:val="s1"/>
          <w:rFonts w:ascii="Times New Roman" w:hAnsi="Times New Roman" w:cs="Times New Roman"/>
          <w:i/>
          <w:iCs/>
          <w:sz w:val="22"/>
          <w:szCs w:val="22"/>
        </w:rPr>
        <w:t>Consolidating the engagement of diaspora for alternative approach to safer shelters and settlements in disaster preparedness, response and risk reduction</w:t>
      </w:r>
      <w:r w:rsidR="00182877" w:rsidRPr="00C4044B">
        <w:rPr>
          <w:rStyle w:val="s1"/>
          <w:rFonts w:ascii="Times New Roman" w:hAnsi="Times New Roman" w:cs="Times New Roman"/>
          <w:i/>
          <w:iCs/>
          <w:sz w:val="22"/>
          <w:szCs w:val="22"/>
        </w:rPr>
        <w:t>”</w:t>
      </w:r>
      <w:r w:rsidR="00F42CDC">
        <w:rPr>
          <w:rStyle w:val="s1"/>
          <w:rFonts w:ascii="Times New Roman" w:hAnsi="Times New Roman" w:cs="Times New Roman"/>
          <w:sz w:val="22"/>
          <w:szCs w:val="22"/>
        </w:rPr>
        <w:t xml:space="preserve"> that is</w:t>
      </w:r>
      <w:r w:rsidR="00182877"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 being implemented by IOM Washington with funds from USAID’s Bureau of Humanitarian Affairs (BHA).  </w:t>
      </w:r>
      <w:r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0D633503" w14:textId="796CA952" w:rsidR="005F79E1" w:rsidRPr="00C4044B" w:rsidRDefault="005F79E1" w:rsidP="005F79E1">
      <w:pPr>
        <w:pStyle w:val="p1"/>
        <w:numPr>
          <w:ilvl w:val="0"/>
          <w:numId w:val="4"/>
        </w:numPr>
        <w:rPr>
          <w:rStyle w:val="s1"/>
          <w:rFonts w:ascii="Times New Roman" w:hAnsi="Times New Roman" w:cs="Times New Roman"/>
          <w:sz w:val="22"/>
          <w:szCs w:val="22"/>
        </w:rPr>
      </w:pPr>
      <w:r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Working Group members discussed the </w:t>
      </w:r>
      <w:r w:rsidR="00E878B1" w:rsidRPr="00C4044B">
        <w:rPr>
          <w:rStyle w:val="s1"/>
          <w:rFonts w:ascii="Times New Roman" w:hAnsi="Times New Roman" w:cs="Times New Roman"/>
          <w:sz w:val="22"/>
          <w:szCs w:val="22"/>
        </w:rPr>
        <w:t>draft</w:t>
      </w:r>
      <w:r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 of the SOPs, with IOM Washington giving an overview of the structure and scope of the document</w:t>
      </w:r>
      <w:r w:rsidR="000532CC" w:rsidRPr="00C4044B">
        <w:rPr>
          <w:rStyle w:val="s1"/>
          <w:rFonts w:ascii="Times New Roman" w:hAnsi="Times New Roman" w:cs="Times New Roman"/>
          <w:sz w:val="22"/>
          <w:szCs w:val="22"/>
        </w:rPr>
        <w:t>.</w:t>
      </w:r>
      <w:r w:rsidR="00F42CDC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176ABED6" w14:textId="6C1667FD" w:rsidR="000532CC" w:rsidRPr="00C4044B" w:rsidRDefault="000532CC" w:rsidP="000532CC">
      <w:pPr>
        <w:pStyle w:val="p1"/>
        <w:numPr>
          <w:ilvl w:val="1"/>
          <w:numId w:val="4"/>
        </w:numPr>
        <w:rPr>
          <w:rStyle w:val="s1"/>
          <w:rFonts w:ascii="Times New Roman" w:hAnsi="Times New Roman" w:cs="Times New Roman"/>
          <w:sz w:val="22"/>
          <w:szCs w:val="22"/>
        </w:rPr>
      </w:pPr>
      <w:r w:rsidRPr="00C4044B">
        <w:rPr>
          <w:rStyle w:val="s1"/>
          <w:rFonts w:ascii="Times New Roman" w:hAnsi="Times New Roman" w:cs="Times New Roman"/>
          <w:sz w:val="22"/>
          <w:szCs w:val="22"/>
        </w:rPr>
        <w:t>Members reviewed and gave comments on the format and components of the SOPs and flowcharts.</w:t>
      </w:r>
    </w:p>
    <w:p w14:paraId="2123893B" w14:textId="50D89215" w:rsidR="0036652B" w:rsidRPr="00B31363" w:rsidRDefault="008400DA" w:rsidP="00B31363">
      <w:pPr>
        <w:pStyle w:val="p1"/>
        <w:numPr>
          <w:ilvl w:val="0"/>
          <w:numId w:val="4"/>
        </w:numPr>
        <w:rPr>
          <w:rStyle w:val="s1"/>
          <w:rFonts w:ascii="Times New Roman" w:hAnsi="Times New Roman" w:cs="Times New Roman"/>
          <w:sz w:val="22"/>
          <w:szCs w:val="22"/>
        </w:rPr>
      </w:pPr>
      <w:r w:rsidRPr="00C4044B">
        <w:rPr>
          <w:rStyle w:val="s1"/>
          <w:rFonts w:ascii="Times New Roman" w:hAnsi="Times New Roman" w:cs="Times New Roman"/>
          <w:sz w:val="22"/>
          <w:szCs w:val="22"/>
        </w:rPr>
        <w:t>Members discussed</w:t>
      </w:r>
      <w:r w:rsidR="002C2C96"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 the documents</w:t>
      </w:r>
      <w:r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 detailed functionalities</w:t>
      </w:r>
      <w:r w:rsidR="00F42CDC">
        <w:rPr>
          <w:rStyle w:val="s1"/>
          <w:rFonts w:ascii="Times New Roman" w:hAnsi="Times New Roman" w:cs="Times New Roman"/>
          <w:sz w:val="22"/>
          <w:szCs w:val="22"/>
        </w:rPr>
        <w:t>,</w:t>
      </w:r>
      <w:r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4044B">
        <w:rPr>
          <w:rStyle w:val="s1"/>
          <w:rFonts w:ascii="Times New Roman" w:hAnsi="Times New Roman" w:cs="Times New Roman"/>
          <w:sz w:val="22"/>
          <w:szCs w:val="22"/>
        </w:rPr>
        <w:t>in particular how</w:t>
      </w:r>
      <w:proofErr w:type="gramEnd"/>
      <w:r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 to greater strengthen accountability within the </w:t>
      </w:r>
      <w:r w:rsidR="002C2C96" w:rsidRPr="00C4044B">
        <w:rPr>
          <w:rStyle w:val="s1"/>
          <w:rFonts w:ascii="Times New Roman" w:hAnsi="Times New Roman" w:cs="Times New Roman"/>
          <w:sz w:val="22"/>
          <w:szCs w:val="22"/>
        </w:rPr>
        <w:t xml:space="preserve">SOPs, including communication lines between diaspora and institutional actors. </w:t>
      </w:r>
    </w:p>
    <w:p w14:paraId="7C646A4F" w14:textId="77777777" w:rsidR="00F10774" w:rsidRPr="00C4044B" w:rsidRDefault="00F10774" w:rsidP="00F10774">
      <w:pPr>
        <w:pStyle w:val="p1"/>
        <w:ind w:left="720"/>
        <w:rPr>
          <w:rFonts w:ascii="Times New Roman" w:hAnsi="Times New Roman" w:cs="Times New Roman"/>
          <w:sz w:val="22"/>
          <w:szCs w:val="22"/>
        </w:rPr>
      </w:pPr>
    </w:p>
    <w:p w14:paraId="4FCC886A" w14:textId="5E8EFD6D" w:rsidR="00D33F1C" w:rsidRPr="00C4044B" w:rsidRDefault="00D33F1C" w:rsidP="004D1C3F">
      <w:pPr>
        <w:jc w:val="both"/>
        <w:rPr>
          <w:rFonts w:ascii="Times New Roman" w:hAnsi="Times New Roman" w:cs="Times New Roman"/>
          <w:b/>
          <w:bCs/>
        </w:rPr>
      </w:pPr>
      <w:r w:rsidRPr="00C4044B">
        <w:rPr>
          <w:rFonts w:ascii="Times New Roman" w:hAnsi="Times New Roman" w:cs="Times New Roman"/>
          <w:b/>
          <w:bCs/>
        </w:rPr>
        <w:t>AOB</w:t>
      </w:r>
      <w:r w:rsidR="00FD6D4E" w:rsidRPr="00C4044B">
        <w:rPr>
          <w:rFonts w:ascii="Times New Roman" w:hAnsi="Times New Roman" w:cs="Times New Roman"/>
          <w:b/>
          <w:bCs/>
        </w:rPr>
        <w:t xml:space="preserve"> and action points:</w:t>
      </w:r>
    </w:p>
    <w:p w14:paraId="1A86416A" w14:textId="43E2A7C9" w:rsidR="0087072E" w:rsidRPr="00C4044B" w:rsidRDefault="00D33F1C" w:rsidP="004D1C3F">
      <w:pPr>
        <w:jc w:val="both"/>
        <w:rPr>
          <w:rFonts w:ascii="Times New Roman" w:hAnsi="Times New Roman" w:cs="Times New Roman"/>
        </w:rPr>
      </w:pPr>
      <w:r w:rsidRPr="00C4044B">
        <w:rPr>
          <w:rFonts w:ascii="Times New Roman" w:hAnsi="Times New Roman" w:cs="Times New Roman"/>
        </w:rPr>
        <w:t>-</w:t>
      </w:r>
      <w:r w:rsidR="009A4208" w:rsidRPr="00C4044B">
        <w:rPr>
          <w:rFonts w:ascii="Times New Roman" w:hAnsi="Times New Roman" w:cs="Times New Roman"/>
        </w:rPr>
        <w:t xml:space="preserve"> </w:t>
      </w:r>
      <w:r w:rsidR="001C0355">
        <w:rPr>
          <w:rFonts w:ascii="Times New Roman" w:hAnsi="Times New Roman" w:cs="Times New Roman"/>
        </w:rPr>
        <w:t>The first draft including flowcharts will be recirculated to Working Group Members</w:t>
      </w:r>
      <w:r w:rsidR="00F42CDC">
        <w:rPr>
          <w:rFonts w:ascii="Times New Roman" w:hAnsi="Times New Roman" w:cs="Times New Roman"/>
        </w:rPr>
        <w:t xml:space="preserve"> for any further input</w:t>
      </w:r>
      <w:r w:rsidR="002A4829" w:rsidRPr="00C4044B">
        <w:rPr>
          <w:rFonts w:ascii="Times New Roman" w:hAnsi="Times New Roman" w:cs="Times New Roman"/>
        </w:rPr>
        <w:t xml:space="preserve">. </w:t>
      </w:r>
    </w:p>
    <w:p w14:paraId="55697AB7" w14:textId="623EE063" w:rsidR="00C06768" w:rsidRPr="00C4044B" w:rsidRDefault="0087072E" w:rsidP="004D1C3F">
      <w:pPr>
        <w:jc w:val="both"/>
        <w:rPr>
          <w:rFonts w:ascii="Times New Roman" w:hAnsi="Times New Roman" w:cs="Times New Roman"/>
        </w:rPr>
      </w:pPr>
      <w:r w:rsidRPr="00C4044B">
        <w:rPr>
          <w:rFonts w:ascii="Times New Roman" w:hAnsi="Times New Roman" w:cs="Times New Roman"/>
        </w:rPr>
        <w:t>- The next meeting will be announced to members via email.</w:t>
      </w:r>
      <w:r w:rsidR="001C0355">
        <w:rPr>
          <w:rFonts w:ascii="Times New Roman" w:hAnsi="Times New Roman" w:cs="Times New Roman"/>
        </w:rPr>
        <w:t xml:space="preserve"> </w:t>
      </w:r>
    </w:p>
    <w:sectPr w:rsidR="00C06768" w:rsidRPr="00C4044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AF16" w14:textId="77777777" w:rsidR="00AB2BA4" w:rsidRDefault="00AB2BA4" w:rsidP="00AB2BA4">
      <w:pPr>
        <w:spacing w:after="0" w:line="240" w:lineRule="auto"/>
      </w:pPr>
      <w:r>
        <w:separator/>
      </w:r>
    </w:p>
  </w:endnote>
  <w:endnote w:type="continuationSeparator" w:id="0">
    <w:p w14:paraId="57AECA23" w14:textId="77777777" w:rsidR="00AB2BA4" w:rsidRDefault="00AB2BA4" w:rsidP="00AB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77E2" w14:textId="77777777" w:rsidR="00AB2BA4" w:rsidRDefault="00AB2BA4" w:rsidP="00AB2BA4">
      <w:pPr>
        <w:spacing w:after="0" w:line="240" w:lineRule="auto"/>
      </w:pPr>
      <w:r>
        <w:separator/>
      </w:r>
    </w:p>
  </w:footnote>
  <w:footnote w:type="continuationSeparator" w:id="0">
    <w:p w14:paraId="5084B3C8" w14:textId="77777777" w:rsidR="00AB2BA4" w:rsidRDefault="00AB2BA4" w:rsidP="00AB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447F" w14:textId="623EBD3A" w:rsidR="00AB2BA4" w:rsidRDefault="00F16071" w:rsidP="00AB2BA4">
    <w:pPr>
      <w:pStyle w:val="Header"/>
      <w:rPr>
        <w:rFonts w:ascii="Verdana" w:hAnsi="Verdana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8A563CA" wp14:editId="3BEA1D73">
          <wp:simplePos x="0" y="0"/>
          <wp:positionH relativeFrom="margin">
            <wp:posOffset>2774950</wp:posOffset>
          </wp:positionH>
          <wp:positionV relativeFrom="paragraph">
            <wp:posOffset>6350</wp:posOffset>
          </wp:positionV>
          <wp:extent cx="1206500" cy="603250"/>
          <wp:effectExtent l="0" t="0" r="0" b="0"/>
          <wp:wrapSquare wrapText="bothSides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BA4">
      <w:rPr>
        <w:noProof/>
      </w:rPr>
      <w:drawing>
        <wp:anchor distT="0" distB="0" distL="114300" distR="114300" simplePos="0" relativeHeight="251659264" behindDoc="0" locked="0" layoutInCell="1" allowOverlap="1" wp14:anchorId="0E5323BF" wp14:editId="7E80CD46">
          <wp:simplePos x="0" y="0"/>
          <wp:positionH relativeFrom="leftMargin">
            <wp:align>right</wp:align>
          </wp:positionH>
          <wp:positionV relativeFrom="paragraph">
            <wp:posOffset>9525</wp:posOffset>
          </wp:positionV>
          <wp:extent cx="320040" cy="280670"/>
          <wp:effectExtent l="0" t="0" r="3810" b="5080"/>
          <wp:wrapSquare wrapText="right"/>
          <wp:docPr id="4" name="Picture 4" descr="Logo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BA4">
      <w:rPr>
        <w:rFonts w:ascii="Verdana" w:hAnsi="Verdana"/>
        <w:b/>
        <w:color w:val="7F1416"/>
        <w:szCs w:val="20"/>
      </w:rPr>
      <w:t>Global Shelter Cluster</w:t>
    </w:r>
    <w:r w:rsidR="00AB2BA4">
      <w:rPr>
        <w:rFonts w:ascii="Verdana" w:hAnsi="Verdana"/>
        <w:b/>
        <w:color w:val="7F1416"/>
        <w:szCs w:val="20"/>
      </w:rPr>
      <w:tab/>
    </w:r>
    <w:r w:rsidR="00AB2BA4">
      <w:rPr>
        <w:rFonts w:ascii="Verdana" w:hAnsi="Verdana"/>
        <w:b/>
        <w:color w:val="7F1416"/>
        <w:szCs w:val="20"/>
      </w:rPr>
      <w:tab/>
    </w:r>
  </w:p>
  <w:p w14:paraId="78037AD9" w14:textId="7868A995" w:rsidR="00AB2BA4" w:rsidRDefault="00AB2BA4" w:rsidP="00F16071">
    <w:pPr>
      <w:pStyle w:val="Header"/>
      <w:tabs>
        <w:tab w:val="clear" w:pos="4680"/>
        <w:tab w:val="clear" w:pos="9360"/>
        <w:tab w:val="left" w:pos="3820"/>
      </w:tabs>
      <w:rPr>
        <w:rFonts w:ascii="Verdana" w:hAnsi="Verdana"/>
        <w:color w:val="7F1416"/>
        <w:sz w:val="16"/>
        <w:szCs w:val="16"/>
      </w:rPr>
    </w:pPr>
    <w:r>
      <w:rPr>
        <w:rFonts w:ascii="Verdana" w:hAnsi="Verdana"/>
        <w:color w:val="7F1416"/>
        <w:sz w:val="16"/>
        <w:szCs w:val="16"/>
      </w:rPr>
      <w:t>ShelterCluster.org</w:t>
    </w:r>
    <w:r w:rsidR="00F16071">
      <w:rPr>
        <w:rFonts w:ascii="Verdana" w:hAnsi="Verdana"/>
        <w:color w:val="7F1416"/>
        <w:sz w:val="16"/>
        <w:szCs w:val="16"/>
      </w:rPr>
      <w:tab/>
    </w:r>
  </w:p>
  <w:p w14:paraId="388CD84F" w14:textId="77777777" w:rsidR="00AB2BA4" w:rsidRPr="00F95496" w:rsidRDefault="00AB2BA4" w:rsidP="00AB2BA4">
    <w:pPr>
      <w:pStyle w:val="Header"/>
      <w:rPr>
        <w:rFonts w:ascii="Verdana" w:hAnsi="Verdana"/>
        <w:color w:val="7F1416"/>
        <w:sz w:val="16"/>
        <w:szCs w:val="16"/>
      </w:rPr>
    </w:pPr>
    <w:r>
      <w:rPr>
        <w:rFonts w:ascii="Verdana" w:hAnsi="Verdana"/>
        <w:color w:val="595959"/>
        <w:sz w:val="12"/>
        <w:szCs w:val="12"/>
      </w:rPr>
      <w:t xml:space="preserve"> Coordinating Humanitarian Shelter</w:t>
    </w:r>
  </w:p>
  <w:p w14:paraId="6519ED8D" w14:textId="77777777" w:rsidR="00AB2BA4" w:rsidRDefault="00AB2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708C5"/>
    <w:multiLevelType w:val="hybridMultilevel"/>
    <w:tmpl w:val="0A8AD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BD1AA1"/>
    <w:multiLevelType w:val="hybridMultilevel"/>
    <w:tmpl w:val="73FC0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F4A1F"/>
    <w:multiLevelType w:val="hybridMultilevel"/>
    <w:tmpl w:val="9FCE119A"/>
    <w:lvl w:ilvl="0" w:tplc="B5C033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3BB1"/>
    <w:multiLevelType w:val="hybridMultilevel"/>
    <w:tmpl w:val="5C9C242A"/>
    <w:lvl w:ilvl="0" w:tplc="B5C033D0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A4"/>
    <w:rsid w:val="0001426C"/>
    <w:rsid w:val="000311A6"/>
    <w:rsid w:val="000532CC"/>
    <w:rsid w:val="00066F32"/>
    <w:rsid w:val="000A4F7D"/>
    <w:rsid w:val="000A7F47"/>
    <w:rsid w:val="00144D22"/>
    <w:rsid w:val="00165F2A"/>
    <w:rsid w:val="00182877"/>
    <w:rsid w:val="00184C39"/>
    <w:rsid w:val="001C0355"/>
    <w:rsid w:val="001D1878"/>
    <w:rsid w:val="001D6908"/>
    <w:rsid w:val="00254D3C"/>
    <w:rsid w:val="002A4829"/>
    <w:rsid w:val="002A7435"/>
    <w:rsid w:val="002B3478"/>
    <w:rsid w:val="002C2C96"/>
    <w:rsid w:val="002E587D"/>
    <w:rsid w:val="00320B6A"/>
    <w:rsid w:val="0036652B"/>
    <w:rsid w:val="00375B6C"/>
    <w:rsid w:val="003977C5"/>
    <w:rsid w:val="004223E3"/>
    <w:rsid w:val="00440281"/>
    <w:rsid w:val="00444E63"/>
    <w:rsid w:val="00486B4B"/>
    <w:rsid w:val="00487166"/>
    <w:rsid w:val="004D1C3F"/>
    <w:rsid w:val="004E38CC"/>
    <w:rsid w:val="00512BFF"/>
    <w:rsid w:val="005278F1"/>
    <w:rsid w:val="0053395B"/>
    <w:rsid w:val="005835A9"/>
    <w:rsid w:val="005F79E1"/>
    <w:rsid w:val="00623EBB"/>
    <w:rsid w:val="00671562"/>
    <w:rsid w:val="007860C5"/>
    <w:rsid w:val="00791914"/>
    <w:rsid w:val="007F7EB2"/>
    <w:rsid w:val="0082145A"/>
    <w:rsid w:val="008273E8"/>
    <w:rsid w:val="008400DA"/>
    <w:rsid w:val="00853DF4"/>
    <w:rsid w:val="00860F5E"/>
    <w:rsid w:val="0087072E"/>
    <w:rsid w:val="008D0957"/>
    <w:rsid w:val="008D5CC3"/>
    <w:rsid w:val="008F63B1"/>
    <w:rsid w:val="00907DE1"/>
    <w:rsid w:val="00941866"/>
    <w:rsid w:val="00984D5C"/>
    <w:rsid w:val="009A4208"/>
    <w:rsid w:val="009B3EC4"/>
    <w:rsid w:val="009C3A16"/>
    <w:rsid w:val="009C4367"/>
    <w:rsid w:val="009C5845"/>
    <w:rsid w:val="00A25991"/>
    <w:rsid w:val="00A5044E"/>
    <w:rsid w:val="00A53D42"/>
    <w:rsid w:val="00AB2BA4"/>
    <w:rsid w:val="00B03CBC"/>
    <w:rsid w:val="00B21997"/>
    <w:rsid w:val="00B22AE0"/>
    <w:rsid w:val="00B31363"/>
    <w:rsid w:val="00B4252C"/>
    <w:rsid w:val="00B73583"/>
    <w:rsid w:val="00B76642"/>
    <w:rsid w:val="00BC40E6"/>
    <w:rsid w:val="00C06454"/>
    <w:rsid w:val="00C06768"/>
    <w:rsid w:val="00C4044B"/>
    <w:rsid w:val="00C75EBA"/>
    <w:rsid w:val="00D33F1C"/>
    <w:rsid w:val="00D40547"/>
    <w:rsid w:val="00D54701"/>
    <w:rsid w:val="00D83941"/>
    <w:rsid w:val="00D9203B"/>
    <w:rsid w:val="00DC7753"/>
    <w:rsid w:val="00E878B1"/>
    <w:rsid w:val="00E9638B"/>
    <w:rsid w:val="00E97198"/>
    <w:rsid w:val="00EA670A"/>
    <w:rsid w:val="00EE656D"/>
    <w:rsid w:val="00F10774"/>
    <w:rsid w:val="00F16071"/>
    <w:rsid w:val="00F25DEC"/>
    <w:rsid w:val="00F378A1"/>
    <w:rsid w:val="00F42CDC"/>
    <w:rsid w:val="00F539BE"/>
    <w:rsid w:val="00F74A91"/>
    <w:rsid w:val="00FC6EB5"/>
    <w:rsid w:val="00FD66D2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92EFA"/>
  <w15:chartTrackingRefBased/>
  <w15:docId w15:val="{E97C9B8A-A2CD-481B-8CF0-7EB08F5D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BA4"/>
  </w:style>
  <w:style w:type="paragraph" w:styleId="Footer">
    <w:name w:val="footer"/>
    <w:basedOn w:val="Normal"/>
    <w:link w:val="FooterChar"/>
    <w:uiPriority w:val="99"/>
    <w:unhideWhenUsed/>
    <w:rsid w:val="00AB2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BA4"/>
  </w:style>
  <w:style w:type="paragraph" w:styleId="ListParagraph">
    <w:name w:val="List Paragraph"/>
    <w:basedOn w:val="Normal"/>
    <w:uiPriority w:val="34"/>
    <w:qFormat/>
    <w:rsid w:val="00C06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4"/>
    <w:rPr>
      <w:b/>
      <w:bCs/>
      <w:sz w:val="20"/>
      <w:szCs w:val="20"/>
    </w:rPr>
  </w:style>
  <w:style w:type="paragraph" w:customStyle="1" w:styleId="p1">
    <w:name w:val="p1"/>
    <w:basedOn w:val="Normal"/>
    <w:rsid w:val="0082145A"/>
    <w:pPr>
      <w:spacing w:after="0" w:line="240" w:lineRule="auto"/>
    </w:pPr>
    <w:rPr>
      <w:rFonts w:ascii="Helvetica" w:hAnsi="Helvetica" w:cs="Helvetica"/>
      <w:color w:val="000000"/>
      <w:sz w:val="17"/>
      <w:szCs w:val="17"/>
    </w:rPr>
  </w:style>
  <w:style w:type="paragraph" w:customStyle="1" w:styleId="p2">
    <w:name w:val="p2"/>
    <w:basedOn w:val="Normal"/>
    <w:rsid w:val="0082145A"/>
    <w:pPr>
      <w:spacing w:after="0" w:line="240" w:lineRule="auto"/>
    </w:pPr>
    <w:rPr>
      <w:rFonts w:ascii="Helvetica" w:hAnsi="Helvetica" w:cs="Helvetica"/>
      <w:color w:val="000000"/>
      <w:sz w:val="17"/>
      <w:szCs w:val="17"/>
    </w:rPr>
  </w:style>
  <w:style w:type="character" w:customStyle="1" w:styleId="s1">
    <w:name w:val="s1"/>
    <w:basedOn w:val="DefaultParagraphFont"/>
    <w:rsid w:val="0082145A"/>
  </w:style>
  <w:style w:type="character" w:customStyle="1" w:styleId="apple-converted-space">
    <w:name w:val="apple-converted-space"/>
    <w:basedOn w:val="DefaultParagraphFont"/>
    <w:rsid w:val="0082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BFAA18777F946956591ADD2475A9D" ma:contentTypeVersion="12" ma:contentTypeDescription="Create a new document." ma:contentTypeScope="" ma:versionID="7fd4d9125eba8fb2f038b6940423d066">
  <xsd:schema xmlns:xsd="http://www.w3.org/2001/XMLSchema" xmlns:xs="http://www.w3.org/2001/XMLSchema" xmlns:p="http://schemas.microsoft.com/office/2006/metadata/properties" xmlns:ns2="ecffb501-99a5-49ad-89ef-63fe6658945a" xmlns:ns3="2727191f-c011-412d-a217-b60645eec17c" targetNamespace="http://schemas.microsoft.com/office/2006/metadata/properties" ma:root="true" ma:fieldsID="4d45890393269a2ec23c63e2b10ddd79" ns2:_="" ns3:_="">
    <xsd:import namespace="ecffb501-99a5-49ad-89ef-63fe6658945a"/>
    <xsd:import namespace="2727191f-c011-412d-a217-b60645eec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b501-99a5-49ad-89ef-63fe66589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7191f-c011-412d-a217-b60645eec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1C13-E495-4522-BAE5-738853A4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fb501-99a5-49ad-89ef-63fe6658945a"/>
    <ds:schemaRef ds:uri="2727191f-c011-412d-a217-b60645eec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A874C-62D7-4EF9-B17E-2E4912BB5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F1DC1-480F-493C-BAD9-7F830C561A23}">
  <ds:schemaRefs>
    <ds:schemaRef ds:uri="http://purl.org/dc/dcmitype/"/>
    <ds:schemaRef ds:uri="http://purl.org/dc/elements/1.1/"/>
    <ds:schemaRef ds:uri="http://schemas.microsoft.com/office/2006/metadata/properties"/>
    <ds:schemaRef ds:uri="ecffb501-99a5-49ad-89ef-63fe6658945a"/>
    <ds:schemaRef ds:uri="2727191f-c011-412d-a217-b60645eec17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AB6D313-FFF2-43C5-B9B7-D2D1FA6D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Chelsea</dc:creator>
  <cp:keywords/>
  <dc:description/>
  <cp:lastModifiedBy>Renee Wynveen</cp:lastModifiedBy>
  <cp:revision>2</cp:revision>
  <dcterms:created xsi:type="dcterms:W3CDTF">2021-01-04T15:39:00Z</dcterms:created>
  <dcterms:modified xsi:type="dcterms:W3CDTF">2021-01-04T15:39:00Z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0x0101002C8BFAA18777F946956591ADD2475A9D</vt:lpwstr>
  </property>
</Properties>
</file>